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BC11E" w14:textId="77777777" w:rsidR="00363447" w:rsidRDefault="00363447">
      <w:pPr>
        <w:rPr>
          <w:noProof/>
        </w:rPr>
      </w:pPr>
    </w:p>
    <w:p w14:paraId="2E57098E" w14:textId="42987874" w:rsidR="00D2449D" w:rsidRPr="007A7030" w:rsidRDefault="00D2449D" w:rsidP="007A7030">
      <w:pPr>
        <w:rPr>
          <w:noProof/>
        </w:rPr>
      </w:pPr>
      <w:r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Date 9/29/2020</w:t>
      </w:r>
    </w:p>
    <w:p w14:paraId="3A2336D6" w14:textId="00F767D5" w:rsidR="00EB02AD" w:rsidRPr="00EB02AD" w:rsidRDefault="00EB02AD" w:rsidP="00EB02AD">
      <w:pPr>
        <w:tabs>
          <w:tab w:val="left" w:pos="5510"/>
        </w:tabs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</w:pPr>
      <w:r w:rsidRPr="0042152C"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t>Contact:</w:t>
      </w:r>
      <w:r>
        <w:rPr>
          <w:rFonts w:cstheme="minorHAnsi"/>
          <w:b/>
          <w:bCs/>
          <w:iCs/>
          <w:color w:val="222222"/>
          <w:sz w:val="20"/>
          <w:szCs w:val="20"/>
          <w:shd w:val="clear" w:color="auto" w:fill="FFFFFF"/>
        </w:rPr>
        <w:br/>
      </w:r>
      <w:r w:rsidRPr="0042152C">
        <w:rPr>
          <w:rFonts w:cstheme="minorHAnsi"/>
          <w:noProof/>
          <w:sz w:val="20"/>
          <w:szCs w:val="20"/>
        </w:rPr>
        <w:t>Jessica Hehir</w:t>
      </w:r>
      <w:r>
        <w:rPr>
          <w:rFonts w:cstheme="minorHAnsi"/>
          <w:noProof/>
          <w:sz w:val="20"/>
          <w:szCs w:val="20"/>
        </w:rPr>
        <w:br/>
      </w:r>
      <w:hyperlink r:id="rId10" w:history="1">
        <w:r w:rsidRPr="00644A70">
          <w:rPr>
            <w:rStyle w:val="Hyperlink"/>
            <w:rFonts w:eastAsia="MS Gothic" w:cstheme="minorHAnsi"/>
            <w:noProof/>
            <w:sz w:val="20"/>
            <w:szCs w:val="20"/>
          </w:rPr>
          <w:t>Jessica.hehir@flint-group.com</w:t>
        </w:r>
      </w:hyperlink>
      <w:r>
        <w:rPr>
          <w:rFonts w:cstheme="minorHAnsi"/>
          <w:noProof/>
          <w:sz w:val="20"/>
          <w:szCs w:val="20"/>
        </w:rPr>
        <w:br/>
      </w:r>
      <w:r w:rsidRPr="0042152C">
        <w:rPr>
          <w:rFonts w:cstheme="minorHAnsi"/>
          <w:noProof/>
          <w:sz w:val="20"/>
          <w:szCs w:val="20"/>
        </w:rPr>
        <w:t>O: 218-550-6428</w:t>
      </w:r>
      <w:r>
        <w:rPr>
          <w:rFonts w:cstheme="minorHAnsi"/>
          <w:noProof/>
          <w:sz w:val="20"/>
          <w:szCs w:val="20"/>
        </w:rPr>
        <w:br/>
      </w:r>
      <w:r w:rsidRPr="0042152C">
        <w:rPr>
          <w:rFonts w:cstheme="minorHAnsi"/>
          <w:noProof/>
          <w:sz w:val="20"/>
          <w:szCs w:val="20"/>
        </w:rPr>
        <w:t>M: 239-823-5915</w:t>
      </w:r>
    </w:p>
    <w:p w14:paraId="73FB8588" w14:textId="77777777" w:rsidR="00EB02AD" w:rsidRDefault="00EB02AD" w:rsidP="00EB02AD">
      <w:pPr>
        <w:shd w:val="clear" w:color="auto" w:fill="FFFFFF"/>
        <w:spacing w:line="150" w:lineRule="atLeast"/>
        <w:rPr>
          <w:rFonts w:cstheme="minorHAnsi"/>
          <w:noProof/>
        </w:rPr>
      </w:pPr>
    </w:p>
    <w:p w14:paraId="6A644E4C" w14:textId="415F405F" w:rsidR="00BA3D93" w:rsidRDefault="00EB02AD" w:rsidP="00EB02AD">
      <w:pPr>
        <w:tabs>
          <w:tab w:val="left" w:pos="5510"/>
        </w:tabs>
        <w:jc w:val="center"/>
        <w:rPr>
          <w:rFonts w:cstheme="minorHAnsi"/>
          <w:b/>
          <w:bCs/>
          <w:color w:val="222222"/>
          <w:shd w:val="clear" w:color="auto" w:fill="FFFFFF"/>
        </w:rPr>
      </w:pPr>
      <w:r w:rsidRPr="00E3738C">
        <w:rPr>
          <w:rFonts w:cstheme="minorHAnsi"/>
          <w:b/>
          <w:bCs/>
          <w:iCs/>
          <w:color w:val="222222"/>
          <w:shd w:val="clear" w:color="auto" w:fill="FFFFFF"/>
        </w:rPr>
        <w:t>For Immediate Release</w:t>
      </w:r>
      <w:r>
        <w:rPr>
          <w:rFonts w:cstheme="minorHAnsi"/>
          <w:b/>
          <w:bCs/>
          <w:iCs/>
          <w:color w:val="222222"/>
          <w:shd w:val="clear" w:color="auto" w:fill="FFFFFF"/>
        </w:rPr>
        <w:br/>
      </w:r>
      <w:r w:rsidRPr="00E3738C">
        <w:rPr>
          <w:rFonts w:cstheme="minorHAnsi"/>
          <w:b/>
          <w:bCs/>
          <w:color w:val="222222"/>
          <w:shd w:val="clear" w:color="auto" w:fill="FFFFFF"/>
        </w:rPr>
        <w:t xml:space="preserve">Pediatric Home Service </w:t>
      </w:r>
      <w:r>
        <w:rPr>
          <w:rFonts w:cstheme="minorHAnsi"/>
          <w:b/>
          <w:bCs/>
          <w:color w:val="222222"/>
          <w:shd w:val="clear" w:color="auto" w:fill="FFFFFF"/>
        </w:rPr>
        <w:t>Announces Partnership</w:t>
      </w:r>
      <w:r w:rsidRPr="00E3738C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hd w:val="clear" w:color="auto" w:fill="FFFFFF"/>
        </w:rPr>
        <w:t>with</w:t>
      </w:r>
      <w:r w:rsidRPr="00E3738C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BA3D93">
        <w:rPr>
          <w:rFonts w:cstheme="minorHAnsi"/>
          <w:b/>
          <w:bCs/>
          <w:color w:val="222222"/>
          <w:shd w:val="clear" w:color="auto" w:fill="FFFFFF"/>
        </w:rPr>
        <w:t>Alliance Medical Supply</w:t>
      </w:r>
    </w:p>
    <w:p w14:paraId="143D266B" w14:textId="6077AE3D" w:rsidR="00EB02AD" w:rsidRPr="00EB02AD" w:rsidRDefault="00EB02AD" w:rsidP="00EB02AD">
      <w:pPr>
        <w:tabs>
          <w:tab w:val="left" w:pos="5510"/>
        </w:tabs>
        <w:jc w:val="center"/>
        <w:rPr>
          <w:rFonts w:cstheme="minorHAnsi"/>
          <w:b/>
          <w:bCs/>
          <w:iCs/>
          <w:color w:val="222222"/>
          <w:shd w:val="clear" w:color="auto" w:fill="FFFFFF"/>
        </w:rPr>
      </w:pPr>
      <w:r w:rsidRPr="00827A19">
        <w:rPr>
          <w:rFonts w:cstheme="minorHAnsi"/>
          <w:b/>
          <w:i/>
          <w:color w:val="222222"/>
          <w:shd w:val="clear" w:color="auto" w:fill="FFFFFF"/>
        </w:rPr>
        <w:t>PHS expands services for medically complex patients to greater geographic area.</w:t>
      </w:r>
    </w:p>
    <w:p w14:paraId="1F34FF75" w14:textId="4A100255" w:rsidR="00EB02AD" w:rsidRPr="00C605B9" w:rsidRDefault="0097305F" w:rsidP="00BA3D93">
      <w:pPr>
        <w:shd w:val="clear" w:color="auto" w:fill="FFFFFF"/>
        <w:spacing w:line="240" w:lineRule="auto"/>
        <w:rPr>
          <w:rFonts w:eastAsia="MS Gothic" w:cstheme="minorHAnsi"/>
        </w:rPr>
      </w:pPr>
      <w:r>
        <w:rPr>
          <w:rStyle w:val="apple-converted-space"/>
          <w:rFonts w:eastAsia="MS Gothic" w:cstheme="minorHAnsi"/>
          <w:b/>
          <w:bCs/>
          <w:color w:val="222222"/>
        </w:rPr>
        <w:t>September 2</w:t>
      </w:r>
      <w:r w:rsidR="00A305FC">
        <w:rPr>
          <w:rStyle w:val="apple-converted-space"/>
          <w:rFonts w:eastAsia="MS Gothic" w:cstheme="minorHAnsi"/>
          <w:b/>
          <w:bCs/>
          <w:color w:val="222222"/>
        </w:rPr>
        <w:t>9</w:t>
      </w:r>
      <w:r w:rsidR="00EB02AD" w:rsidRPr="00E3738C">
        <w:rPr>
          <w:rStyle w:val="apple-converted-space"/>
          <w:rFonts w:eastAsia="MS Gothic" w:cstheme="minorHAnsi"/>
          <w:b/>
          <w:bCs/>
          <w:color w:val="222222"/>
        </w:rPr>
        <w:t>, 20</w:t>
      </w:r>
      <w:r w:rsidR="00EB02AD">
        <w:rPr>
          <w:rStyle w:val="apple-converted-space"/>
          <w:rFonts w:eastAsia="MS Gothic" w:cstheme="minorHAnsi"/>
          <w:b/>
          <w:bCs/>
          <w:color w:val="222222"/>
        </w:rPr>
        <w:t>20</w:t>
      </w:r>
      <w:r w:rsidR="00EB02AD" w:rsidRPr="00E3738C">
        <w:rPr>
          <w:rStyle w:val="apple-converted-space"/>
          <w:rFonts w:eastAsia="MS Gothic" w:cstheme="minorHAnsi"/>
          <w:b/>
          <w:bCs/>
          <w:color w:val="222222"/>
        </w:rPr>
        <w:t xml:space="preserve"> (</w:t>
      </w:r>
      <w:r w:rsidR="00EB02AD" w:rsidRPr="00E3738C">
        <w:rPr>
          <w:rFonts w:cstheme="minorHAnsi"/>
          <w:b/>
          <w:bCs/>
          <w:color w:val="222222"/>
        </w:rPr>
        <w:t>Roseville, Minn.</w:t>
      </w:r>
      <w:r w:rsidR="00EB02AD" w:rsidRPr="00E3738C">
        <w:rPr>
          <w:rStyle w:val="apple-converted-space"/>
          <w:rFonts w:eastAsia="MS Gothic" w:cstheme="minorHAnsi"/>
          <w:b/>
          <w:bCs/>
          <w:color w:val="222222"/>
        </w:rPr>
        <w:t>)</w:t>
      </w:r>
      <w:r w:rsidR="00EB02AD" w:rsidRPr="00E3738C">
        <w:rPr>
          <w:rStyle w:val="apple-converted-space"/>
          <w:rFonts w:eastAsia="MS Gothic" w:cstheme="minorHAnsi"/>
          <w:b/>
          <w:color w:val="222222"/>
        </w:rPr>
        <w:t xml:space="preserve"> </w:t>
      </w:r>
      <w:r w:rsidR="00EB02AD">
        <w:rPr>
          <w:rStyle w:val="apple-converted-space"/>
          <w:rFonts w:eastAsia="MS Gothic" w:cstheme="minorHAnsi"/>
          <w:b/>
          <w:color w:val="222222"/>
        </w:rPr>
        <w:t>–</w:t>
      </w:r>
      <w:r w:rsidR="00EB02AD" w:rsidRPr="00E3738C">
        <w:rPr>
          <w:rStyle w:val="apple-converted-space"/>
          <w:rFonts w:eastAsia="MS Gothic" w:cstheme="minorHAnsi"/>
          <w:b/>
          <w:color w:val="222222"/>
        </w:rPr>
        <w:t xml:space="preserve"> </w:t>
      </w:r>
      <w:r w:rsidR="00EB02AD" w:rsidRPr="00E3738C">
        <w:rPr>
          <w:rStyle w:val="apple-converted-space"/>
          <w:rFonts w:eastAsia="MS Gothic" w:cstheme="minorHAnsi"/>
          <w:color w:val="222222"/>
        </w:rPr>
        <w:t xml:space="preserve">Pediatric Home Service (PHS), an independent comprehensive home </w:t>
      </w:r>
      <w:r w:rsidR="00EB02AD" w:rsidRPr="00BA3D93">
        <w:rPr>
          <w:rStyle w:val="apple-converted-space"/>
          <w:rFonts w:eastAsia="MS Gothic" w:cstheme="minorHAnsi"/>
          <w:color w:val="222222"/>
        </w:rPr>
        <w:t>care provider</w:t>
      </w:r>
      <w:r w:rsidR="00C605B9">
        <w:rPr>
          <w:rStyle w:val="apple-converted-space"/>
          <w:rFonts w:eastAsia="MS Gothic" w:cstheme="minorHAnsi"/>
          <w:color w:val="222222"/>
        </w:rPr>
        <w:t xml:space="preserve"> headquarter</w:t>
      </w:r>
      <w:r w:rsidR="002D2487">
        <w:rPr>
          <w:rStyle w:val="apple-converted-space"/>
          <w:rFonts w:eastAsia="MS Gothic" w:cstheme="minorHAnsi"/>
          <w:color w:val="222222"/>
        </w:rPr>
        <w:t>ed</w:t>
      </w:r>
      <w:r w:rsidR="00C605B9">
        <w:rPr>
          <w:rStyle w:val="apple-converted-space"/>
          <w:rFonts w:eastAsia="MS Gothic" w:cstheme="minorHAnsi"/>
          <w:color w:val="222222"/>
        </w:rPr>
        <w:t xml:space="preserve"> in Roseville, MN</w:t>
      </w:r>
      <w:r w:rsidR="00EB02AD" w:rsidRPr="00BA3D93">
        <w:rPr>
          <w:rStyle w:val="apple-converted-space"/>
          <w:rFonts w:eastAsia="MS Gothic" w:cstheme="minorHAnsi"/>
          <w:color w:val="222222"/>
        </w:rPr>
        <w:t xml:space="preserve">, recently partnered with </w:t>
      </w:r>
      <w:r w:rsidR="00557861">
        <w:rPr>
          <w:rStyle w:val="apple-converted-space"/>
          <w:rFonts w:eastAsia="MS Gothic" w:cstheme="minorHAnsi"/>
          <w:color w:val="222222"/>
        </w:rPr>
        <w:t>Alliance Medical Supply</w:t>
      </w:r>
      <w:r w:rsidR="00EB02AD" w:rsidRPr="00BA3D93">
        <w:rPr>
          <w:rFonts w:eastAsia="MS Gothic" w:cstheme="minorHAnsi"/>
          <w:color w:val="222222"/>
        </w:rPr>
        <w:t xml:space="preserve">, a </w:t>
      </w:r>
      <w:r w:rsidR="00557861">
        <w:rPr>
          <w:rFonts w:eastAsia="MS Gothic" w:cstheme="minorHAnsi"/>
          <w:color w:val="222222"/>
        </w:rPr>
        <w:t xml:space="preserve">high-tech durable medical </w:t>
      </w:r>
      <w:r w:rsidR="00557861" w:rsidRPr="00C605B9">
        <w:rPr>
          <w:rFonts w:eastAsia="MS Gothic" w:cstheme="minorHAnsi"/>
        </w:rPr>
        <w:t>supply company serving pediatric patients in San Antonio</w:t>
      </w:r>
      <w:r w:rsidR="00EA59B9">
        <w:rPr>
          <w:rFonts w:eastAsia="MS Gothic" w:cstheme="minorHAnsi"/>
        </w:rPr>
        <w:t>,</w:t>
      </w:r>
      <w:r w:rsidR="00557861" w:rsidRPr="00C605B9">
        <w:rPr>
          <w:rFonts w:eastAsia="MS Gothic" w:cstheme="minorHAnsi"/>
        </w:rPr>
        <w:t xml:space="preserve"> Texas. </w:t>
      </w:r>
    </w:p>
    <w:p w14:paraId="19017A7E" w14:textId="6336641F" w:rsidR="00EA59B9" w:rsidRDefault="00EA59B9" w:rsidP="00C605B9">
      <w:pPr>
        <w:shd w:val="clear" w:color="auto" w:fill="FFFFFF"/>
        <w:spacing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PHS provides care for medically complex patients in </w:t>
      </w:r>
      <w:r w:rsidR="00902DCA">
        <w:rPr>
          <w:rFonts w:cstheme="minorHAnsi"/>
          <w:shd w:val="clear" w:color="auto" w:fill="FFFFFF"/>
        </w:rPr>
        <w:t xml:space="preserve">Texas through branch locations in </w:t>
      </w:r>
      <w:r>
        <w:rPr>
          <w:rFonts w:cstheme="minorHAnsi"/>
          <w:shd w:val="clear" w:color="auto" w:fill="FFFFFF"/>
        </w:rPr>
        <w:t>Dallas and H</w:t>
      </w:r>
      <w:r w:rsidR="002D2487">
        <w:rPr>
          <w:rFonts w:cstheme="minorHAnsi"/>
          <w:shd w:val="clear" w:color="auto" w:fill="FFFFFF"/>
        </w:rPr>
        <w:t>o</w:t>
      </w:r>
      <w:r>
        <w:rPr>
          <w:rFonts w:cstheme="minorHAnsi"/>
          <w:shd w:val="clear" w:color="auto" w:fill="FFFFFF"/>
        </w:rPr>
        <w:t>uston as well as Minnesota, Wisconsin, Ohio</w:t>
      </w:r>
      <w:r w:rsidR="00902DCA">
        <w:rPr>
          <w:rFonts w:cstheme="minorHAnsi"/>
          <w:shd w:val="clear" w:color="auto" w:fill="FFFFFF"/>
        </w:rPr>
        <w:t xml:space="preserve">, Indiana, </w:t>
      </w:r>
      <w:r>
        <w:rPr>
          <w:rFonts w:cstheme="minorHAnsi"/>
          <w:shd w:val="clear" w:color="auto" w:fill="FFFFFF"/>
        </w:rPr>
        <w:t xml:space="preserve">and Kentucky. This partnership is an </w:t>
      </w:r>
      <w:r w:rsidRPr="00557861">
        <w:rPr>
          <w:rStyle w:val="apple-converted-space"/>
          <w:rFonts w:eastAsia="MS Gothic" w:cstheme="minorHAnsi"/>
        </w:rPr>
        <w:t>opportunity</w:t>
      </w:r>
      <w:r w:rsidR="0097305F">
        <w:rPr>
          <w:rStyle w:val="apple-converted-space"/>
          <w:rFonts w:eastAsia="MS Gothic" w:cstheme="minorHAnsi"/>
        </w:rPr>
        <w:t xml:space="preserve"> </w:t>
      </w:r>
      <w:r w:rsidRPr="00557861">
        <w:t>to provide even more comprehensive, best-in-class services to patients living in Texas</w:t>
      </w:r>
      <w:r>
        <w:rPr>
          <w:rFonts w:cstheme="minorHAnsi"/>
          <w:shd w:val="clear" w:color="auto" w:fill="FFFFFF"/>
        </w:rPr>
        <w:t>.</w:t>
      </w:r>
    </w:p>
    <w:p w14:paraId="42DE4A72" w14:textId="38ABF305" w:rsidR="00C605B9" w:rsidRDefault="00C605B9" w:rsidP="00C605B9">
      <w:pPr>
        <w:shd w:val="clear" w:color="auto" w:fill="FFFFFF"/>
        <w:spacing w:line="240" w:lineRule="auto"/>
        <w:rPr>
          <w:rStyle w:val="apple-converted-space"/>
          <w:rFonts w:eastAsia="MS Gothic" w:cstheme="minorHAnsi"/>
        </w:rPr>
      </w:pPr>
      <w:r>
        <w:rPr>
          <w:rFonts w:cstheme="minorHAnsi"/>
          <w:shd w:val="clear" w:color="auto" w:fill="FFFFFF"/>
        </w:rPr>
        <w:t xml:space="preserve">Alliance </w:t>
      </w:r>
      <w:r w:rsidRPr="00C605B9">
        <w:rPr>
          <w:rFonts w:cstheme="minorHAnsi"/>
          <w:shd w:val="clear" w:color="auto" w:fill="FFFFFF"/>
        </w:rPr>
        <w:t>provide</w:t>
      </w:r>
      <w:r w:rsidR="002D2487">
        <w:rPr>
          <w:rFonts w:cstheme="minorHAnsi"/>
          <w:shd w:val="clear" w:color="auto" w:fill="FFFFFF"/>
        </w:rPr>
        <w:t>s</w:t>
      </w:r>
      <w:r w:rsidRPr="00C605B9">
        <w:rPr>
          <w:rFonts w:cstheme="minorHAnsi"/>
          <w:shd w:val="clear" w:color="auto" w:fill="FFFFFF"/>
        </w:rPr>
        <w:t xml:space="preserve"> a variety of </w:t>
      </w:r>
      <w:r>
        <w:rPr>
          <w:rFonts w:cstheme="minorHAnsi"/>
          <w:shd w:val="clear" w:color="auto" w:fill="FFFFFF"/>
        </w:rPr>
        <w:t xml:space="preserve">respiratory and </w:t>
      </w:r>
      <w:r w:rsidR="00902DCA">
        <w:rPr>
          <w:rFonts w:cstheme="minorHAnsi"/>
          <w:shd w:val="clear" w:color="auto" w:fill="FFFFFF"/>
        </w:rPr>
        <w:t xml:space="preserve">clinical nutrition </w:t>
      </w:r>
      <w:r w:rsidRPr="00C605B9">
        <w:rPr>
          <w:rFonts w:cstheme="minorHAnsi"/>
          <w:shd w:val="clear" w:color="auto" w:fill="FFFFFF"/>
        </w:rPr>
        <w:t>programs dedicated to supporting, managing</w:t>
      </w:r>
      <w:r w:rsidR="00303E3C">
        <w:rPr>
          <w:rFonts w:cstheme="minorHAnsi"/>
          <w:shd w:val="clear" w:color="auto" w:fill="FFFFFF"/>
        </w:rPr>
        <w:t>,</w:t>
      </w:r>
      <w:r w:rsidRPr="00C605B9">
        <w:rPr>
          <w:rFonts w:cstheme="minorHAnsi"/>
          <w:shd w:val="clear" w:color="auto" w:fill="FFFFFF"/>
        </w:rPr>
        <w:t xml:space="preserve"> and educating patients, families and caregivers. </w:t>
      </w:r>
      <w:r>
        <w:rPr>
          <w:rFonts w:cstheme="minorHAnsi"/>
          <w:shd w:val="clear" w:color="auto" w:fill="FFFFFF"/>
        </w:rPr>
        <w:t xml:space="preserve"> </w:t>
      </w:r>
    </w:p>
    <w:p w14:paraId="0DF112E6" w14:textId="6CC3D47E" w:rsidR="00C605B9" w:rsidRPr="00C605B9" w:rsidRDefault="00C605B9" w:rsidP="00C605B9">
      <w:pPr>
        <w:shd w:val="clear" w:color="auto" w:fill="FFFFFF"/>
        <w:spacing w:line="240" w:lineRule="auto"/>
        <w:rPr>
          <w:rStyle w:val="apple-converted-space"/>
          <w:rFonts w:eastAsia="MS Gothic" w:cstheme="minorHAnsi"/>
        </w:rPr>
      </w:pPr>
      <w:r w:rsidRPr="00C605B9">
        <w:rPr>
          <w:rStyle w:val="apple-converted-space"/>
          <w:rFonts w:eastAsia="MS Gothic" w:cstheme="minorHAnsi"/>
        </w:rPr>
        <w:t xml:space="preserve">PHS Chief Executive Officer Cameo Zehnder </w:t>
      </w:r>
      <w:r>
        <w:rPr>
          <w:rStyle w:val="apple-converted-space"/>
          <w:rFonts w:eastAsia="MS Gothic" w:cstheme="minorHAnsi"/>
        </w:rPr>
        <w:t>says</w:t>
      </w:r>
      <w:r w:rsidRPr="00C605B9">
        <w:rPr>
          <w:rStyle w:val="apple-converted-space"/>
          <w:rFonts w:eastAsia="MS Gothic" w:cstheme="minorHAnsi"/>
        </w:rPr>
        <w:t xml:space="preserve"> this is a great opportunity for both companies. “</w:t>
      </w:r>
      <w:r w:rsidR="00EA59B9">
        <w:rPr>
          <w:rStyle w:val="apple-converted-space"/>
          <w:rFonts w:eastAsia="MS Gothic" w:cstheme="minorHAnsi"/>
        </w:rPr>
        <w:t xml:space="preserve">We are </w:t>
      </w:r>
      <w:r w:rsidR="0097305F">
        <w:rPr>
          <w:rStyle w:val="apple-converted-space"/>
          <w:rFonts w:eastAsia="MS Gothic" w:cstheme="minorHAnsi"/>
        </w:rPr>
        <w:t>excited to</w:t>
      </w:r>
      <w:r w:rsidR="00EA59B9">
        <w:rPr>
          <w:rStyle w:val="apple-converted-space"/>
          <w:rFonts w:eastAsia="MS Gothic" w:cstheme="minorHAnsi"/>
        </w:rPr>
        <w:t xml:space="preserve"> partner with Alliance. They have similar values to PHS and have</w:t>
      </w:r>
      <w:r w:rsidR="0097305F">
        <w:rPr>
          <w:rStyle w:val="apple-converted-space"/>
          <w:rFonts w:eastAsia="MS Gothic" w:cstheme="minorHAnsi"/>
        </w:rPr>
        <w:t xml:space="preserve"> the same </w:t>
      </w:r>
      <w:r w:rsidR="00EA59B9">
        <w:rPr>
          <w:rStyle w:val="apple-converted-space"/>
          <w:rFonts w:eastAsia="MS Gothic" w:cstheme="minorHAnsi"/>
        </w:rPr>
        <w:t>patient</w:t>
      </w:r>
      <w:r w:rsidR="002D2487">
        <w:rPr>
          <w:rStyle w:val="apple-converted-space"/>
          <w:rFonts w:eastAsia="MS Gothic" w:cstheme="minorHAnsi"/>
        </w:rPr>
        <w:t>-</w:t>
      </w:r>
      <w:r w:rsidR="00EA59B9">
        <w:rPr>
          <w:rStyle w:val="apple-converted-space"/>
          <w:rFonts w:eastAsia="MS Gothic" w:cstheme="minorHAnsi"/>
        </w:rPr>
        <w:t>first</w:t>
      </w:r>
      <w:r w:rsidR="002D2487">
        <w:rPr>
          <w:rStyle w:val="apple-converted-space"/>
          <w:rFonts w:eastAsia="MS Gothic" w:cstheme="minorHAnsi"/>
        </w:rPr>
        <w:t xml:space="preserve"> </w:t>
      </w:r>
      <w:r w:rsidR="00EA59B9">
        <w:rPr>
          <w:rStyle w:val="apple-converted-space"/>
          <w:rFonts w:eastAsia="MS Gothic" w:cstheme="minorHAnsi"/>
        </w:rPr>
        <w:t>mentality</w:t>
      </w:r>
      <w:r w:rsidR="0097305F">
        <w:rPr>
          <w:rStyle w:val="apple-converted-space"/>
          <w:rFonts w:eastAsia="MS Gothic" w:cstheme="minorHAnsi"/>
        </w:rPr>
        <w:t xml:space="preserve"> that is at the core of every decision we make</w:t>
      </w:r>
      <w:r w:rsidR="00EA59B9">
        <w:rPr>
          <w:rStyle w:val="apple-converted-space"/>
          <w:rFonts w:eastAsia="MS Gothic" w:cstheme="minorHAnsi"/>
        </w:rPr>
        <w:t>. We are looking forward to learning from and growing with Alliance</w:t>
      </w:r>
      <w:r w:rsidRPr="00C605B9">
        <w:rPr>
          <w:rStyle w:val="apple-converted-space"/>
          <w:rFonts w:eastAsia="MS Gothic" w:cstheme="minorHAnsi"/>
        </w:rPr>
        <w:t>.</w:t>
      </w:r>
      <w:r w:rsidR="00EA59B9">
        <w:rPr>
          <w:rStyle w:val="apple-converted-space"/>
          <w:rFonts w:eastAsia="MS Gothic" w:cstheme="minorHAnsi"/>
        </w:rPr>
        <w:t>”</w:t>
      </w:r>
    </w:p>
    <w:p w14:paraId="284E1066" w14:textId="7E4DB124" w:rsidR="00EA59B9" w:rsidRPr="00BA3D93" w:rsidRDefault="00EA59B9" w:rsidP="00EA59B9">
      <w:pPr>
        <w:spacing w:line="240" w:lineRule="auto"/>
        <w:rPr>
          <w:rFonts w:cstheme="minorHAnsi"/>
        </w:rPr>
      </w:pPr>
      <w:r>
        <w:rPr>
          <w:rFonts w:cstheme="minorHAnsi"/>
        </w:rPr>
        <w:t>Alliance Medical Supply</w:t>
      </w:r>
      <w:r w:rsidRPr="00BA3D93">
        <w:rPr>
          <w:rFonts w:cstheme="minorHAnsi"/>
        </w:rPr>
        <w:t xml:space="preserve"> will carry a co-brand with PHS before transitioning to a unified brand under the Pediatric Home Service name. </w:t>
      </w:r>
      <w:r>
        <w:rPr>
          <w:rFonts w:cstheme="minorHAnsi"/>
        </w:rPr>
        <w:t xml:space="preserve"> </w:t>
      </w:r>
    </w:p>
    <w:p w14:paraId="5206D415" w14:textId="0591B92D" w:rsidR="00BA3D93" w:rsidRDefault="00EB02AD" w:rsidP="00EA59B9">
      <w:pPr>
        <w:shd w:val="clear" w:color="auto" w:fill="FFFFFF"/>
        <w:spacing w:line="240" w:lineRule="auto"/>
        <w:rPr>
          <w:rStyle w:val="apple-converted-space"/>
          <w:rFonts w:eastAsia="MS Gothic" w:cstheme="minorHAnsi"/>
        </w:rPr>
      </w:pPr>
      <w:r w:rsidRPr="00557861">
        <w:rPr>
          <w:rStyle w:val="apple-converted-space"/>
          <w:rFonts w:eastAsia="MS Gothic" w:cstheme="minorHAnsi"/>
        </w:rPr>
        <w:t>“</w:t>
      </w:r>
      <w:r w:rsidR="00EA59B9">
        <w:rPr>
          <w:rStyle w:val="apple-converted-space"/>
          <w:rFonts w:eastAsia="MS Gothic" w:cstheme="minorHAnsi"/>
        </w:rPr>
        <w:t xml:space="preserve">PHS </w:t>
      </w:r>
      <w:r w:rsidR="0097305F">
        <w:rPr>
          <w:rStyle w:val="apple-converted-space"/>
          <w:rFonts w:eastAsia="MS Gothic" w:cstheme="minorHAnsi"/>
        </w:rPr>
        <w:t>is recognized as</w:t>
      </w:r>
      <w:r w:rsidR="00EA59B9">
        <w:rPr>
          <w:rStyle w:val="apple-converted-space"/>
          <w:rFonts w:eastAsia="MS Gothic" w:cstheme="minorHAnsi"/>
        </w:rPr>
        <w:t xml:space="preserve"> a pioneer in pediatric home care,</w:t>
      </w:r>
      <w:r w:rsidRPr="00557861">
        <w:rPr>
          <w:rStyle w:val="apple-converted-space"/>
          <w:rFonts w:eastAsia="MS Gothic" w:cstheme="minorHAnsi"/>
        </w:rPr>
        <w:t>”</w:t>
      </w:r>
      <w:r w:rsidR="00EA59B9" w:rsidRPr="00EA59B9">
        <w:rPr>
          <w:rStyle w:val="apple-converted-space"/>
          <w:rFonts w:eastAsia="MS Gothic" w:cstheme="minorHAnsi"/>
        </w:rPr>
        <w:t xml:space="preserve"> </w:t>
      </w:r>
      <w:r w:rsidR="00EA59B9" w:rsidRPr="00557861">
        <w:rPr>
          <w:rStyle w:val="apple-converted-space"/>
          <w:rFonts w:eastAsia="MS Gothic" w:cstheme="minorHAnsi"/>
        </w:rPr>
        <w:t>said Alliance Medical Supply General Manager Howk Bethel</w:t>
      </w:r>
      <w:r w:rsidR="00EA59B9">
        <w:rPr>
          <w:rStyle w:val="apple-converted-space"/>
          <w:rFonts w:eastAsia="MS Gothic" w:cstheme="minorHAnsi"/>
        </w:rPr>
        <w:t>. “</w:t>
      </w:r>
      <w:r w:rsidR="0097305F">
        <w:rPr>
          <w:rStyle w:val="apple-converted-space"/>
          <w:rFonts w:eastAsia="MS Gothic" w:cstheme="minorHAnsi"/>
        </w:rPr>
        <w:t>This partnership is an opportunity to bring</w:t>
      </w:r>
      <w:r w:rsidR="00EA59B9" w:rsidRPr="00557861">
        <w:rPr>
          <w:rStyle w:val="apple-converted-space"/>
          <w:rFonts w:eastAsia="MS Gothic" w:cstheme="minorHAnsi"/>
        </w:rPr>
        <w:t xml:space="preserve"> </w:t>
      </w:r>
      <w:r w:rsidR="00EA59B9">
        <w:rPr>
          <w:rStyle w:val="apple-converted-space"/>
          <w:rFonts w:eastAsia="MS Gothic" w:cstheme="minorHAnsi"/>
        </w:rPr>
        <w:t>additional resources and technology</w:t>
      </w:r>
      <w:r w:rsidR="00EA59B9" w:rsidRPr="00557861">
        <w:rPr>
          <w:rStyle w:val="apple-converted-space"/>
          <w:rFonts w:eastAsia="MS Gothic" w:cstheme="minorHAnsi"/>
        </w:rPr>
        <w:t xml:space="preserve"> to our </w:t>
      </w:r>
      <w:r w:rsidR="00CA63DF">
        <w:rPr>
          <w:rStyle w:val="apple-converted-space"/>
          <w:rFonts w:eastAsia="MS Gothic" w:cstheme="minorHAnsi"/>
        </w:rPr>
        <w:t>patients and families</w:t>
      </w:r>
      <w:r w:rsidR="00EA59B9" w:rsidRPr="00557861">
        <w:rPr>
          <w:rStyle w:val="apple-converted-space"/>
          <w:rFonts w:eastAsia="MS Gothic" w:cstheme="minorHAnsi"/>
        </w:rPr>
        <w:t xml:space="preserve">, including </w:t>
      </w:r>
      <w:r w:rsidR="009D4154">
        <w:rPr>
          <w:rStyle w:val="apple-converted-space"/>
          <w:rFonts w:eastAsia="MS Gothic" w:cstheme="minorHAnsi"/>
        </w:rPr>
        <w:t xml:space="preserve">access to </w:t>
      </w:r>
      <w:r w:rsidR="00EA59B9" w:rsidRPr="00557861">
        <w:rPr>
          <w:rStyle w:val="apple-converted-space"/>
          <w:rFonts w:eastAsia="MS Gothic" w:cstheme="minorHAnsi"/>
        </w:rPr>
        <w:t>PHS’s in-depth education materials</w:t>
      </w:r>
      <w:r w:rsidR="0097305F">
        <w:rPr>
          <w:rStyle w:val="apple-converted-space"/>
          <w:rFonts w:eastAsia="MS Gothic" w:cstheme="minorHAnsi"/>
        </w:rPr>
        <w:t>.</w:t>
      </w:r>
      <w:r w:rsidR="00EA59B9" w:rsidRPr="00557861">
        <w:rPr>
          <w:rStyle w:val="apple-converted-space"/>
          <w:rFonts w:eastAsia="MS Gothic" w:cstheme="minorHAnsi"/>
        </w:rPr>
        <w:t>”</w:t>
      </w:r>
    </w:p>
    <w:p w14:paraId="1B37818A" w14:textId="52E19D37" w:rsidR="00B34488" w:rsidRPr="00557861" w:rsidRDefault="00B34488" w:rsidP="00EA59B9">
      <w:pPr>
        <w:shd w:val="clear" w:color="auto" w:fill="FFFFFF"/>
        <w:spacing w:line="240" w:lineRule="auto"/>
        <w:rPr>
          <w:rStyle w:val="apple-converted-space"/>
          <w:rFonts w:eastAsia="MS Gothic" w:cstheme="minorHAnsi"/>
        </w:rPr>
      </w:pPr>
      <w:r>
        <w:rPr>
          <w:rStyle w:val="apple-converted-space"/>
          <w:rFonts w:eastAsia="MS Gothic" w:cstheme="minorHAnsi"/>
        </w:rPr>
        <w:t>In addition to joining the PHS team through</w:t>
      </w:r>
      <w:r w:rsidR="001F34D3">
        <w:rPr>
          <w:rStyle w:val="apple-converted-space"/>
          <w:rFonts w:eastAsia="MS Gothic" w:cstheme="minorHAnsi"/>
        </w:rPr>
        <w:t xml:space="preserve"> the</w:t>
      </w:r>
      <w:r>
        <w:rPr>
          <w:rStyle w:val="apple-converted-space"/>
          <w:rFonts w:eastAsia="MS Gothic" w:cstheme="minorHAnsi"/>
        </w:rPr>
        <w:t xml:space="preserve"> Alliance</w:t>
      </w:r>
      <w:r w:rsidR="001F34D3">
        <w:rPr>
          <w:rStyle w:val="apple-converted-space"/>
          <w:rFonts w:eastAsia="MS Gothic" w:cstheme="minorHAnsi"/>
        </w:rPr>
        <w:t xml:space="preserve"> Medical Supply partnership</w:t>
      </w:r>
      <w:r>
        <w:rPr>
          <w:rStyle w:val="apple-converted-space"/>
          <w:rFonts w:eastAsia="MS Gothic" w:cstheme="minorHAnsi"/>
        </w:rPr>
        <w:t xml:space="preserve">, Howk will also serve as General Manager for all </w:t>
      </w:r>
      <w:r w:rsidR="00BF74EB">
        <w:rPr>
          <w:rStyle w:val="apple-converted-space"/>
          <w:rFonts w:eastAsia="MS Gothic" w:cstheme="minorHAnsi"/>
        </w:rPr>
        <w:t>three</w:t>
      </w:r>
      <w:r>
        <w:rPr>
          <w:rStyle w:val="apple-converted-space"/>
          <w:rFonts w:eastAsia="MS Gothic" w:cstheme="minorHAnsi"/>
        </w:rPr>
        <w:t xml:space="preserve"> Texas office locations. “We are thrilled at the leadership </w:t>
      </w:r>
      <w:r w:rsidR="00BF74EB">
        <w:rPr>
          <w:rStyle w:val="apple-converted-space"/>
          <w:rFonts w:eastAsia="MS Gothic" w:cstheme="minorHAnsi"/>
        </w:rPr>
        <w:t xml:space="preserve">and local expertise that </w:t>
      </w:r>
      <w:r>
        <w:rPr>
          <w:rStyle w:val="apple-converted-space"/>
          <w:rFonts w:eastAsia="MS Gothic" w:cstheme="minorHAnsi"/>
        </w:rPr>
        <w:t xml:space="preserve">Howk brings to our </w:t>
      </w:r>
      <w:r w:rsidR="00BF74EB">
        <w:rPr>
          <w:rStyle w:val="apple-converted-space"/>
          <w:rFonts w:eastAsia="MS Gothic" w:cstheme="minorHAnsi"/>
        </w:rPr>
        <w:t>team. We</w:t>
      </w:r>
      <w:r>
        <w:rPr>
          <w:rStyle w:val="apple-converted-space"/>
          <w:rFonts w:eastAsia="MS Gothic" w:cstheme="minorHAnsi"/>
        </w:rPr>
        <w:t xml:space="preserve"> look forward to the </w:t>
      </w:r>
      <w:r w:rsidR="00CA63DF">
        <w:rPr>
          <w:rStyle w:val="apple-converted-space"/>
          <w:rFonts w:eastAsia="MS Gothic" w:cstheme="minorHAnsi"/>
        </w:rPr>
        <w:t xml:space="preserve">growth </w:t>
      </w:r>
      <w:r>
        <w:rPr>
          <w:rStyle w:val="apple-converted-space"/>
          <w:rFonts w:eastAsia="MS Gothic" w:cstheme="minorHAnsi"/>
        </w:rPr>
        <w:t xml:space="preserve">that he will help </w:t>
      </w:r>
      <w:r w:rsidR="00BF74EB">
        <w:rPr>
          <w:rStyle w:val="apple-converted-space"/>
          <w:rFonts w:eastAsia="MS Gothic" w:cstheme="minorHAnsi"/>
        </w:rPr>
        <w:t xml:space="preserve">to </w:t>
      </w:r>
      <w:r w:rsidR="00CA63DF">
        <w:rPr>
          <w:rStyle w:val="apple-converted-space"/>
          <w:rFonts w:eastAsia="MS Gothic" w:cstheme="minorHAnsi"/>
        </w:rPr>
        <w:t xml:space="preserve">foster </w:t>
      </w:r>
      <w:proofErr w:type="gramStart"/>
      <w:r w:rsidR="00CA63DF">
        <w:rPr>
          <w:rStyle w:val="apple-converted-space"/>
          <w:rFonts w:eastAsia="MS Gothic" w:cstheme="minorHAnsi"/>
        </w:rPr>
        <w:t xml:space="preserve">in </w:t>
      </w:r>
      <w:r w:rsidR="00BF74EB">
        <w:rPr>
          <w:rStyle w:val="apple-converted-space"/>
          <w:rFonts w:eastAsia="MS Gothic" w:cstheme="minorHAnsi"/>
        </w:rPr>
        <w:t>the near future</w:t>
      </w:r>
      <w:proofErr w:type="gramEnd"/>
      <w:r w:rsidR="001B1A06">
        <w:rPr>
          <w:rStyle w:val="apple-converted-space"/>
          <w:rFonts w:eastAsia="MS Gothic" w:cstheme="minorHAnsi"/>
        </w:rPr>
        <w:t>,</w:t>
      </w:r>
      <w:r w:rsidR="00BF74EB">
        <w:rPr>
          <w:rStyle w:val="apple-converted-space"/>
          <w:rFonts w:eastAsia="MS Gothic" w:cstheme="minorHAnsi"/>
        </w:rPr>
        <w:t xml:space="preserve">” </w:t>
      </w:r>
      <w:r w:rsidR="001B1A06">
        <w:rPr>
          <w:rStyle w:val="apple-converted-space"/>
          <w:rFonts w:eastAsia="MS Gothic" w:cstheme="minorHAnsi"/>
        </w:rPr>
        <w:t>s</w:t>
      </w:r>
      <w:r w:rsidR="00BF74EB">
        <w:rPr>
          <w:rStyle w:val="apple-converted-space"/>
          <w:rFonts w:eastAsia="MS Gothic" w:cstheme="minorHAnsi"/>
        </w:rPr>
        <w:t>ai</w:t>
      </w:r>
      <w:r w:rsidR="0050495B">
        <w:rPr>
          <w:rStyle w:val="apple-converted-space"/>
          <w:rFonts w:eastAsia="MS Gothic" w:cstheme="minorHAnsi"/>
        </w:rPr>
        <w:t>d</w:t>
      </w:r>
      <w:r w:rsidR="00BF74EB">
        <w:rPr>
          <w:rStyle w:val="apple-converted-space"/>
          <w:rFonts w:eastAsia="MS Gothic" w:cstheme="minorHAnsi"/>
        </w:rPr>
        <w:t xml:space="preserve"> Cameo. </w:t>
      </w:r>
    </w:p>
    <w:p w14:paraId="32829E99" w14:textId="51DDAE55" w:rsidR="00EB02AD" w:rsidRPr="00E3738C" w:rsidRDefault="00EA59B9" w:rsidP="00EB02AD">
      <w:pPr>
        <w:rPr>
          <w:rFonts w:cstheme="minorHAnsi"/>
        </w:rPr>
      </w:pPr>
      <w:r>
        <w:rPr>
          <w:rFonts w:cstheme="minorHAnsi"/>
        </w:rPr>
        <w:t>Alliance Medical Supply p</w:t>
      </w:r>
      <w:r w:rsidR="00EB02AD">
        <w:rPr>
          <w:rFonts w:cstheme="minorHAnsi"/>
        </w:rPr>
        <w:t>atients will not see a disruption in services or care. Their</w:t>
      </w:r>
      <w:r w:rsidR="00EB02AD" w:rsidRPr="00E3738C">
        <w:rPr>
          <w:rFonts w:cstheme="minorHAnsi"/>
        </w:rPr>
        <w:t xml:space="preserve"> </w:t>
      </w:r>
      <w:r w:rsidR="00C605B9">
        <w:rPr>
          <w:rFonts w:cstheme="minorHAnsi"/>
        </w:rPr>
        <w:t>clinicians</w:t>
      </w:r>
      <w:r w:rsidR="00EB02AD" w:rsidRPr="00E3738C">
        <w:rPr>
          <w:rFonts w:cstheme="minorHAnsi"/>
        </w:rPr>
        <w:t>, access to equipment and supplies, billing</w:t>
      </w:r>
      <w:r w:rsidR="00EB02AD">
        <w:rPr>
          <w:rFonts w:cstheme="minorHAnsi"/>
        </w:rPr>
        <w:t>,</w:t>
      </w:r>
      <w:r w:rsidR="00EB02AD" w:rsidRPr="00E3738C">
        <w:rPr>
          <w:rFonts w:cstheme="minorHAnsi"/>
        </w:rPr>
        <w:t xml:space="preserve"> and ordering will remain consistent.  </w:t>
      </w:r>
    </w:p>
    <w:p w14:paraId="3C50E2A5" w14:textId="764DD1E5" w:rsidR="00EB02AD" w:rsidRDefault="00EB02AD" w:rsidP="00EB02AD">
      <w:pPr>
        <w:rPr>
          <w:rStyle w:val="Hyperlink"/>
          <w:rFonts w:cstheme="minorHAnsi"/>
          <w:color w:val="auto"/>
          <w:u w:val="none"/>
        </w:rPr>
      </w:pPr>
      <w:r w:rsidRPr="00E3738C">
        <w:rPr>
          <w:rFonts w:cstheme="minorHAnsi"/>
        </w:rPr>
        <w:t>For more information about PHS</w:t>
      </w:r>
      <w:r w:rsidR="002D2487">
        <w:rPr>
          <w:rFonts w:cstheme="minorHAnsi"/>
        </w:rPr>
        <w:t>,</w:t>
      </w:r>
      <w:r w:rsidRPr="00E3738C">
        <w:rPr>
          <w:rFonts w:cstheme="minorHAnsi"/>
        </w:rPr>
        <w:t xml:space="preserve"> please visit </w:t>
      </w:r>
      <w:hyperlink r:id="rId11" w:history="1">
        <w:r w:rsidRPr="004B3E69">
          <w:rPr>
            <w:rStyle w:val="Hyperlink"/>
            <w:rFonts w:cstheme="minorHAnsi"/>
          </w:rPr>
          <w:t>www.PediatricHomeService.com</w:t>
        </w:r>
      </w:hyperlink>
      <w:r w:rsidR="002D2487">
        <w:rPr>
          <w:rStyle w:val="Hyperlink"/>
          <w:rFonts w:cstheme="minorHAnsi"/>
        </w:rPr>
        <w:t>.</w:t>
      </w:r>
      <w:r w:rsidR="007F5ADB">
        <w:rPr>
          <w:rStyle w:val="Hyperlink"/>
          <w:rFonts w:cstheme="minorHAnsi"/>
        </w:rPr>
        <w:t xml:space="preserve"> </w:t>
      </w:r>
      <w:r w:rsidR="007F5ADB">
        <w:rPr>
          <w:rStyle w:val="Hyperlink"/>
          <w:rFonts w:cstheme="minorHAnsi"/>
          <w:color w:val="auto"/>
          <w:u w:val="none"/>
        </w:rPr>
        <w:t xml:space="preserve">Full release </w:t>
      </w:r>
      <w:r w:rsidR="005C6901">
        <w:rPr>
          <w:rStyle w:val="Hyperlink"/>
          <w:rFonts w:cstheme="minorHAnsi"/>
          <w:color w:val="auto"/>
          <w:u w:val="none"/>
        </w:rPr>
        <w:t>is posted on the PHS website at</w:t>
      </w:r>
      <w:r w:rsidR="00BC0068">
        <w:t xml:space="preserve"> </w:t>
      </w:r>
      <w:r w:rsidR="00376F67">
        <w:t>www.pediatrichomeservice.com/</w:t>
      </w:r>
      <w:r w:rsidR="00376F67" w:rsidRPr="00376F67">
        <w:t xml:space="preserve"> pediatric-home-service-announces-partnership-with-alliance-medical-supply</w:t>
      </w:r>
    </w:p>
    <w:p w14:paraId="0613A71E" w14:textId="77777777" w:rsidR="00EB02AD" w:rsidRPr="00E3738C" w:rsidRDefault="00EB02AD" w:rsidP="00EB02AD">
      <w:pPr>
        <w:rPr>
          <w:rFonts w:cstheme="minorHAnsi"/>
          <w:b/>
        </w:rPr>
      </w:pPr>
      <w:r w:rsidRPr="00E3738C">
        <w:rPr>
          <w:rFonts w:cstheme="minorHAnsi"/>
          <w:b/>
        </w:rPr>
        <w:lastRenderedPageBreak/>
        <w:t>About Pediatric Home Service</w:t>
      </w:r>
    </w:p>
    <w:p w14:paraId="4AA3FE76" w14:textId="0E907853" w:rsidR="00EB02AD" w:rsidRPr="00E3738C" w:rsidRDefault="00EB02AD" w:rsidP="00EB02AD">
      <w:pPr>
        <w:rPr>
          <w:rFonts w:cstheme="minorHAnsi"/>
        </w:rPr>
      </w:pPr>
      <w:r w:rsidRPr="00E3738C">
        <w:rPr>
          <w:rFonts w:cstheme="minorHAnsi"/>
        </w:rPr>
        <w:t>Pediatric Home Service is an independent pediatric home care company help</w:t>
      </w:r>
      <w:r>
        <w:rPr>
          <w:rFonts w:cstheme="minorHAnsi"/>
        </w:rPr>
        <w:t>ing</w:t>
      </w:r>
      <w:r w:rsidRPr="00E3738C">
        <w:rPr>
          <w:rFonts w:cstheme="minorHAnsi"/>
        </w:rPr>
        <w:t xml:space="preserve"> children with medical complexities and technology dependencies live safely and successfully where they're most comfortable, at home with their families, rather than in a hospital. Pediatric Home Service partners with health care professionals and family caregivers to deliver compassionate, specialized, high-quality care to children with complex medical </w:t>
      </w:r>
      <w:r>
        <w:rPr>
          <w:rFonts w:cstheme="minorHAnsi"/>
        </w:rPr>
        <w:t>n</w:t>
      </w:r>
      <w:r w:rsidRPr="00E3738C">
        <w:rPr>
          <w:rFonts w:cstheme="minorHAnsi"/>
        </w:rPr>
        <w:t xml:space="preserve">eeds. </w:t>
      </w:r>
    </w:p>
    <w:p w14:paraId="1065C724" w14:textId="68A214D1" w:rsidR="00EB02AD" w:rsidRPr="00E3738C" w:rsidRDefault="00EB02AD" w:rsidP="00EB02AD">
      <w:pPr>
        <w:shd w:val="clear" w:color="auto" w:fill="FFFFFF"/>
        <w:spacing w:line="150" w:lineRule="atLeast"/>
        <w:rPr>
          <w:rFonts w:cstheme="minorHAnsi"/>
          <w:b/>
        </w:rPr>
      </w:pPr>
      <w:r w:rsidRPr="00E3738C">
        <w:rPr>
          <w:rFonts w:cstheme="minorHAnsi"/>
          <w:b/>
        </w:rPr>
        <w:t xml:space="preserve">About </w:t>
      </w:r>
      <w:r w:rsidR="00BC0068">
        <w:rPr>
          <w:rFonts w:cstheme="minorHAnsi"/>
          <w:b/>
        </w:rPr>
        <w:t>Alliance Medical Supply</w:t>
      </w:r>
    </w:p>
    <w:p w14:paraId="4E165146" w14:textId="3329B3B6" w:rsidR="00EB02AD" w:rsidRDefault="00BC0068" w:rsidP="00BC006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BC0068">
        <w:rPr>
          <w:rFonts w:asciiTheme="minorHAnsi" w:hAnsiTheme="minorHAnsi" w:cstheme="minorHAnsi"/>
          <w:sz w:val="22"/>
          <w:szCs w:val="22"/>
        </w:rPr>
        <w:t>Alliance Medical Supply is a leading high-tech durable medical equipment company dedicated to providing the most comprehensive care to children in San Antonio</w:t>
      </w:r>
      <w:r>
        <w:rPr>
          <w:rFonts w:asciiTheme="minorHAnsi" w:hAnsiTheme="minorHAnsi" w:cstheme="minorHAnsi"/>
          <w:sz w:val="22"/>
          <w:szCs w:val="22"/>
        </w:rPr>
        <w:t>, TX,</w:t>
      </w:r>
      <w:r w:rsidRPr="00BC0068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BC0068">
        <w:rPr>
          <w:rFonts w:asciiTheme="minorHAnsi" w:hAnsiTheme="minorHAnsi" w:cstheme="minorHAnsi"/>
          <w:sz w:val="22"/>
          <w:szCs w:val="22"/>
        </w:rPr>
        <w:t xml:space="preserve">surrounding </w:t>
      </w:r>
      <w:r>
        <w:rPr>
          <w:rFonts w:asciiTheme="minorHAnsi" w:hAnsiTheme="minorHAnsi" w:cstheme="minorHAnsi"/>
          <w:sz w:val="22"/>
          <w:szCs w:val="22"/>
        </w:rPr>
        <w:t>area</w:t>
      </w:r>
      <w:r w:rsidRPr="00BC0068">
        <w:rPr>
          <w:rFonts w:asciiTheme="minorHAnsi" w:hAnsiTheme="minorHAnsi" w:cstheme="minorHAnsi"/>
          <w:sz w:val="22"/>
          <w:szCs w:val="22"/>
        </w:rPr>
        <w:t xml:space="preserve">. Alliance Medical Supply provides extensive education on equipment and programs that </w:t>
      </w:r>
      <w:r w:rsidR="002D2487">
        <w:rPr>
          <w:rFonts w:asciiTheme="minorHAnsi" w:hAnsiTheme="minorHAnsi" w:cstheme="minorHAnsi"/>
          <w:sz w:val="22"/>
          <w:szCs w:val="22"/>
        </w:rPr>
        <w:t>ensure</w:t>
      </w:r>
      <w:r w:rsidR="002D2487" w:rsidRPr="00BC0068">
        <w:rPr>
          <w:rFonts w:asciiTheme="minorHAnsi" w:hAnsiTheme="minorHAnsi" w:cstheme="minorHAnsi"/>
          <w:sz w:val="22"/>
          <w:szCs w:val="22"/>
        </w:rPr>
        <w:t xml:space="preserve"> </w:t>
      </w:r>
      <w:r w:rsidRPr="00BC0068">
        <w:rPr>
          <w:rFonts w:asciiTheme="minorHAnsi" w:hAnsiTheme="minorHAnsi" w:cstheme="minorHAnsi"/>
          <w:sz w:val="22"/>
          <w:szCs w:val="22"/>
        </w:rPr>
        <w:t>consistent</w:t>
      </w:r>
      <w:r>
        <w:rPr>
          <w:rFonts w:asciiTheme="minorHAnsi" w:hAnsiTheme="minorHAnsi" w:cstheme="minorHAnsi"/>
          <w:sz w:val="22"/>
          <w:szCs w:val="22"/>
        </w:rPr>
        <w:t xml:space="preserve"> monthly</w:t>
      </w:r>
      <w:r w:rsidRPr="00BC0068">
        <w:rPr>
          <w:rFonts w:asciiTheme="minorHAnsi" w:hAnsiTheme="minorHAnsi" w:cstheme="minorHAnsi"/>
          <w:sz w:val="22"/>
          <w:szCs w:val="22"/>
        </w:rPr>
        <w:t xml:space="preserve"> resupply of disposable and reoccurring supplies.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</w:p>
    <w:sectPr w:rsidR="00EB02AD" w:rsidSect="00EB02A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0E260" w14:textId="77777777" w:rsidR="009E1C92" w:rsidRDefault="009E1C92" w:rsidP="00EB02AD">
      <w:pPr>
        <w:spacing w:after="0" w:line="240" w:lineRule="auto"/>
      </w:pPr>
      <w:r>
        <w:separator/>
      </w:r>
    </w:p>
  </w:endnote>
  <w:endnote w:type="continuationSeparator" w:id="0">
    <w:p w14:paraId="3CD174E9" w14:textId="77777777" w:rsidR="009E1C92" w:rsidRDefault="009E1C92" w:rsidP="00EB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F835E" w14:textId="77777777" w:rsidR="009E1C92" w:rsidRDefault="009E1C92" w:rsidP="00EB02AD">
      <w:pPr>
        <w:spacing w:after="0" w:line="240" w:lineRule="auto"/>
      </w:pPr>
      <w:r>
        <w:separator/>
      </w:r>
    </w:p>
  </w:footnote>
  <w:footnote w:type="continuationSeparator" w:id="0">
    <w:p w14:paraId="2F8401F4" w14:textId="77777777" w:rsidR="009E1C92" w:rsidRDefault="009E1C92" w:rsidP="00EB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BE517" w14:textId="13E17DCA" w:rsidR="00EB02AD" w:rsidRDefault="00EB02AD">
    <w:pPr>
      <w:pStyle w:val="Header"/>
    </w:pPr>
    <w:r>
      <w:rPr>
        <w:noProof/>
      </w:rPr>
      <w:drawing>
        <wp:inline distT="0" distB="0" distL="0" distR="0" wp14:anchorId="268DFD6B" wp14:editId="303FCBB6">
          <wp:extent cx="1524000" cy="702408"/>
          <wp:effectExtent l="0" t="0" r="0" b="2540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S_Vert_No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550" cy="722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5F213E">
      <w:rPr>
        <w:noProof/>
      </w:rPr>
      <w:drawing>
        <wp:anchor distT="0" distB="0" distL="114300" distR="114300" simplePos="0" relativeHeight="251659264" behindDoc="0" locked="1" layoutInCell="1" allowOverlap="1" wp14:anchorId="4CA35C9D" wp14:editId="76E55559">
          <wp:simplePos x="0" y="0"/>
          <wp:positionH relativeFrom="column">
            <wp:posOffset>4279900</wp:posOffset>
          </wp:positionH>
          <wp:positionV relativeFrom="page">
            <wp:posOffset>571500</wp:posOffset>
          </wp:positionV>
          <wp:extent cx="1638935" cy="613410"/>
          <wp:effectExtent l="0" t="0" r="0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8351B"/>
    <w:multiLevelType w:val="multilevel"/>
    <w:tmpl w:val="FFD8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D"/>
    <w:rsid w:val="000452A8"/>
    <w:rsid w:val="001602F2"/>
    <w:rsid w:val="001821A3"/>
    <w:rsid w:val="001B1A06"/>
    <w:rsid w:val="001F34D3"/>
    <w:rsid w:val="00262C68"/>
    <w:rsid w:val="002818A4"/>
    <w:rsid w:val="002944A3"/>
    <w:rsid w:val="002D2487"/>
    <w:rsid w:val="00303E3C"/>
    <w:rsid w:val="00363447"/>
    <w:rsid w:val="00376F67"/>
    <w:rsid w:val="004220D8"/>
    <w:rsid w:val="004B713F"/>
    <w:rsid w:val="004F63C1"/>
    <w:rsid w:val="0050495B"/>
    <w:rsid w:val="00507A2E"/>
    <w:rsid w:val="00525AEC"/>
    <w:rsid w:val="00557861"/>
    <w:rsid w:val="005C6901"/>
    <w:rsid w:val="005C777A"/>
    <w:rsid w:val="005D5687"/>
    <w:rsid w:val="005F213E"/>
    <w:rsid w:val="0074267C"/>
    <w:rsid w:val="00770EDE"/>
    <w:rsid w:val="00797CB4"/>
    <w:rsid w:val="007A7030"/>
    <w:rsid w:val="007F5ADB"/>
    <w:rsid w:val="008266C3"/>
    <w:rsid w:val="008A1BB2"/>
    <w:rsid w:val="008A290F"/>
    <w:rsid w:val="008C789F"/>
    <w:rsid w:val="00902DCA"/>
    <w:rsid w:val="009714E5"/>
    <w:rsid w:val="0097305F"/>
    <w:rsid w:val="009D4154"/>
    <w:rsid w:val="009E1C92"/>
    <w:rsid w:val="00A23478"/>
    <w:rsid w:val="00A305FC"/>
    <w:rsid w:val="00AA43B8"/>
    <w:rsid w:val="00B34488"/>
    <w:rsid w:val="00B60941"/>
    <w:rsid w:val="00BA3D93"/>
    <w:rsid w:val="00BC0068"/>
    <w:rsid w:val="00BF74EB"/>
    <w:rsid w:val="00C122C5"/>
    <w:rsid w:val="00C5756D"/>
    <w:rsid w:val="00C605B9"/>
    <w:rsid w:val="00CA63DF"/>
    <w:rsid w:val="00CD008F"/>
    <w:rsid w:val="00CD6E0C"/>
    <w:rsid w:val="00D2449D"/>
    <w:rsid w:val="00DE2955"/>
    <w:rsid w:val="00E05E79"/>
    <w:rsid w:val="00EA59B9"/>
    <w:rsid w:val="00EB02AD"/>
    <w:rsid w:val="00EC1ABE"/>
    <w:rsid w:val="00F64CD3"/>
    <w:rsid w:val="00F9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9337"/>
  <w15:chartTrackingRefBased/>
  <w15:docId w15:val="{4360AF16-2F83-4476-AA88-ACCAF607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B02A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B02AD"/>
  </w:style>
  <w:style w:type="character" w:styleId="UnresolvedMention">
    <w:name w:val="Unresolved Mention"/>
    <w:basedOn w:val="DefaultParagraphFont"/>
    <w:uiPriority w:val="99"/>
    <w:semiHidden/>
    <w:unhideWhenUsed/>
    <w:rsid w:val="00EB02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0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2AD"/>
  </w:style>
  <w:style w:type="paragraph" w:styleId="Footer">
    <w:name w:val="footer"/>
    <w:basedOn w:val="Normal"/>
    <w:link w:val="FooterChar"/>
    <w:uiPriority w:val="99"/>
    <w:unhideWhenUsed/>
    <w:rsid w:val="00EB0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2AD"/>
  </w:style>
  <w:style w:type="paragraph" w:styleId="NormalWeb">
    <w:name w:val="Normal (Web)"/>
    <w:basedOn w:val="Normal"/>
    <w:uiPriority w:val="99"/>
    <w:unhideWhenUsed/>
    <w:rsid w:val="00BC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8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2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4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4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ediatricHomeService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Jessica.hehir@flint-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EFEEE3FA6FF4E9AFE1FC182DB17A9" ma:contentTypeVersion="12" ma:contentTypeDescription="Create a new document." ma:contentTypeScope="" ma:versionID="028f09e558a26a4271a595c00dec0e50">
  <xsd:schema xmlns:xsd="http://www.w3.org/2001/XMLSchema" xmlns:xs="http://www.w3.org/2001/XMLSchema" xmlns:p="http://schemas.microsoft.com/office/2006/metadata/properties" xmlns:ns2="56a0ccfb-98b6-4aae-a80a-921daa84f390" xmlns:ns3="52e25ea2-af4a-4add-a837-235c4caa6121" targetNamespace="http://schemas.microsoft.com/office/2006/metadata/properties" ma:root="true" ma:fieldsID="c7c9f36a2628ce891e39929280e379f8" ns2:_="" ns3:_="">
    <xsd:import namespace="56a0ccfb-98b6-4aae-a80a-921daa84f390"/>
    <xsd:import namespace="52e25ea2-af4a-4add-a837-235c4caa6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0ccfb-98b6-4aae-a80a-921daa84f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5ea2-af4a-4add-a837-235c4caa6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01981-6BEA-47AD-8BAE-4FEAD584B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0ccfb-98b6-4aae-a80a-921daa84f390"/>
    <ds:schemaRef ds:uri="52e25ea2-af4a-4add-a837-235c4caa6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25496-E7F9-4A4D-86B6-1BF5E9299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7039EE-76EF-4D10-95DB-EF4A4BB4D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M. Johnson</dc:creator>
  <cp:keywords/>
  <dc:description/>
  <cp:lastModifiedBy>Jessica Hehir</cp:lastModifiedBy>
  <cp:revision>2</cp:revision>
  <dcterms:created xsi:type="dcterms:W3CDTF">2020-09-28T13:06:00Z</dcterms:created>
  <dcterms:modified xsi:type="dcterms:W3CDTF">2020-09-28T13:06:00Z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2020-02-17T15:15:13Z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ea07df70-bebc-4357-ba3d-000070a123ae</vt:lpwstr>
  </property>
  <property fmtid="{D5CDD505-2E9C-101B-9397-08002B2CF9AE}" pid="8" name="MSIP_Label_4c37c108-3593-47f5-bce7-8790a981516f_ContentBits">
    <vt:lpwstr>0</vt:lpwstr>
  </property>
  <property fmtid="{D5CDD505-2E9C-101B-9397-08002B2CF9AE}" pid="9" name="ContentTypeId">
    <vt:lpwstr>0x01010084CEFEEE3FA6FF4E9AFE1FC182DB17A9</vt:lpwstr>
  </property>
</Properties>
</file>