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8E99" w14:textId="521BCE14" w:rsidR="00570074" w:rsidRDefault="00570074" w:rsidP="00570074">
      <w:r>
        <w:t>2/25/2025</w:t>
      </w:r>
    </w:p>
    <w:p w14:paraId="3686804D" w14:textId="77777777" w:rsidR="00570074" w:rsidRDefault="00570074" w:rsidP="00570074"/>
    <w:p w14:paraId="522821F6" w14:textId="68ABC8E2" w:rsidR="00570074" w:rsidRPr="00570074" w:rsidRDefault="00570074" w:rsidP="00570074">
      <w:r w:rsidRPr="00570074">
        <w:t>Dear Valued Patient or Caregiver,  </w:t>
      </w:r>
    </w:p>
    <w:p w14:paraId="735E2E2B" w14:textId="0FBDBF98" w:rsidR="00570074" w:rsidRPr="00570074" w:rsidRDefault="00570074" w:rsidP="00570074">
      <w:r w:rsidRPr="00570074">
        <w:t>We wanted to inform you that Smiths Medical has notified PHS of an Urgent Product Recall regarding BCI Airway Adapters that are supplied individually and/or in certain kits. </w:t>
      </w:r>
    </w:p>
    <w:p w14:paraId="29255550" w14:textId="1846A09A" w:rsidR="00570074" w:rsidRPr="00570074" w:rsidRDefault="00570074" w:rsidP="00570074">
      <w:r w:rsidRPr="00570074">
        <w:t xml:space="preserve">As stated in the Urgent Product Recall from the Manufacturer: “Investigation determined that the weld between the mating parts may not meet specifications.” As a result, Airway Adapters could break during use. If this happens it could cause inaccurate readings, disrupt ventilation, and in severe cases, lead to difficulty breathing and/or death. </w:t>
      </w:r>
      <w:proofErr w:type="spellStart"/>
      <w:proofErr w:type="gramStart"/>
      <w:r w:rsidRPr="00570074">
        <w:t>Smiths</w:t>
      </w:r>
      <w:proofErr w:type="spellEnd"/>
      <w:proofErr w:type="gramEnd"/>
      <w:r w:rsidRPr="00570074">
        <w:t xml:space="preserve"> Medical reports there have been two reported product complaints related to this issue, but no serious injury or death has occurred as a result. </w:t>
      </w:r>
    </w:p>
    <w:p w14:paraId="793854FF" w14:textId="06655C00" w:rsidR="00570074" w:rsidRPr="00570074" w:rsidRDefault="00570074" w:rsidP="00570074">
      <w:r w:rsidRPr="00570074">
        <w:t>A review of our records indicates that you may have received products included in the attached Product Recall. See pages 2-4 to confirm if your product is part of this recall.  </w:t>
      </w:r>
    </w:p>
    <w:tbl>
      <w:tblPr>
        <w:tblW w:w="8723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3510"/>
        <w:gridCol w:w="2160"/>
      </w:tblGrid>
      <w:tr w:rsidR="00570074" w:rsidRPr="00570074" w14:paraId="0BF43D50" w14:textId="77777777" w:rsidTr="00570074">
        <w:trPr>
          <w:trHeight w:val="300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121A869" w14:textId="77777777" w:rsidR="00570074" w:rsidRPr="00570074" w:rsidRDefault="00570074" w:rsidP="00570074">
            <w:r w:rsidRPr="00570074">
              <w:rPr>
                <w:b/>
                <w:bCs/>
              </w:rPr>
              <w:t>Affected Product Number</w:t>
            </w:r>
            <w:r w:rsidRPr="00570074"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3467BAC" w14:textId="77777777" w:rsidR="00570074" w:rsidRPr="00570074" w:rsidRDefault="00570074" w:rsidP="00570074">
            <w:r w:rsidRPr="00570074">
              <w:rPr>
                <w:b/>
                <w:bCs/>
              </w:rPr>
              <w:t>Affected Product Name</w:t>
            </w:r>
            <w:r w:rsidRPr="00570074"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2031974" w14:textId="77777777" w:rsidR="00570074" w:rsidRPr="00570074" w:rsidRDefault="00570074" w:rsidP="00570074">
            <w:r w:rsidRPr="00570074">
              <w:rPr>
                <w:b/>
                <w:bCs/>
              </w:rPr>
              <w:t>UDI</w:t>
            </w:r>
            <w:r w:rsidRPr="00570074">
              <w:t> </w:t>
            </w:r>
          </w:p>
        </w:tc>
      </w:tr>
      <w:tr w:rsidR="00570074" w:rsidRPr="00570074" w14:paraId="55748C1B" w14:textId="77777777" w:rsidTr="00570074">
        <w:trPr>
          <w:trHeight w:val="300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0D9D7" w14:textId="77777777" w:rsidR="00570074" w:rsidRPr="00570074" w:rsidRDefault="00570074" w:rsidP="00570074">
            <w:r w:rsidRPr="00570074">
              <w:t>WW1100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1D449" w14:textId="77777777" w:rsidR="00570074" w:rsidRPr="00570074" w:rsidRDefault="00570074" w:rsidP="00570074">
            <w:r w:rsidRPr="00570074">
              <w:t xml:space="preserve">Airway Adapter, </w:t>
            </w:r>
            <w:proofErr w:type="gramStart"/>
            <w:r w:rsidRPr="00570074">
              <w:t>Straight</w:t>
            </w:r>
            <w:proofErr w:type="gramEnd"/>
            <w:r w:rsidRPr="00570074"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9E3CA" w14:textId="77777777" w:rsidR="00570074" w:rsidRPr="00570074" w:rsidRDefault="00570074" w:rsidP="00570074">
            <w:r w:rsidRPr="00570074">
              <w:t>35019517062667 </w:t>
            </w:r>
          </w:p>
        </w:tc>
      </w:tr>
      <w:tr w:rsidR="00570074" w:rsidRPr="00570074" w14:paraId="09C80F2A" w14:textId="77777777" w:rsidTr="00570074">
        <w:trPr>
          <w:trHeight w:val="300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FCBD6" w14:textId="77777777" w:rsidR="00570074" w:rsidRPr="00570074" w:rsidRDefault="00570074" w:rsidP="00570074">
            <w:r w:rsidRPr="00570074">
              <w:t>WW8214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BBD64" w14:textId="77777777" w:rsidR="00570074" w:rsidRPr="00570074" w:rsidRDefault="00570074" w:rsidP="00570074">
            <w:r w:rsidRPr="00570074">
              <w:t>Kit, Patient Attachment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D677D" w14:textId="77777777" w:rsidR="00570074" w:rsidRPr="00570074" w:rsidRDefault="00570074" w:rsidP="00570074">
            <w:r w:rsidRPr="00570074">
              <w:t>30610586038444 </w:t>
            </w:r>
          </w:p>
        </w:tc>
      </w:tr>
    </w:tbl>
    <w:p w14:paraId="067DA91B" w14:textId="77777777" w:rsidR="00570074" w:rsidRDefault="00570074" w:rsidP="00570074">
      <w:pPr>
        <w:rPr>
          <w:b/>
          <w:bCs/>
        </w:rPr>
      </w:pPr>
    </w:p>
    <w:p w14:paraId="0C599534" w14:textId="5A944DE8" w:rsidR="00570074" w:rsidRPr="00570074" w:rsidRDefault="00570074" w:rsidP="00570074">
      <w:r w:rsidRPr="00570074">
        <w:rPr>
          <w:b/>
          <w:bCs/>
        </w:rPr>
        <w:t>Please follow these steps if you have affected product(s):</w:t>
      </w:r>
      <w:r w:rsidRPr="00570074">
        <w:t> </w:t>
      </w:r>
    </w:p>
    <w:p w14:paraId="63BDAD60" w14:textId="77777777" w:rsidR="00570074" w:rsidRPr="00570074" w:rsidRDefault="00570074" w:rsidP="00570074">
      <w:pPr>
        <w:numPr>
          <w:ilvl w:val="0"/>
          <w:numId w:val="1"/>
        </w:numPr>
      </w:pPr>
      <w:r w:rsidRPr="00570074">
        <w:t xml:space="preserve">Inspect product for lot number and if product is listed in the recall check the correct assembly of the product on page 1 of the recall notice in </w:t>
      </w:r>
      <w:r w:rsidRPr="00570074">
        <w:rPr>
          <w:i/>
          <w:iCs/>
        </w:rPr>
        <w:t>Figure 1</w:t>
      </w:r>
      <w:r w:rsidRPr="00570074">
        <w:t xml:space="preserve"> and </w:t>
      </w:r>
      <w:r w:rsidRPr="00570074">
        <w:rPr>
          <w:i/>
          <w:iCs/>
        </w:rPr>
        <w:t>Figure 2.</w:t>
      </w:r>
      <w:r w:rsidRPr="00570074">
        <w:t> </w:t>
      </w:r>
    </w:p>
    <w:p w14:paraId="7EB132A2" w14:textId="77777777" w:rsidR="00570074" w:rsidRPr="00570074" w:rsidRDefault="00570074" w:rsidP="00570074">
      <w:pPr>
        <w:numPr>
          <w:ilvl w:val="0"/>
          <w:numId w:val="2"/>
        </w:numPr>
      </w:pPr>
      <w:r w:rsidRPr="00570074">
        <w:t xml:space="preserve">Discard any affected product immediately but record </w:t>
      </w:r>
      <w:proofErr w:type="gramStart"/>
      <w:r w:rsidRPr="00570074">
        <w:t>the item</w:t>
      </w:r>
      <w:proofErr w:type="gramEnd"/>
      <w:r w:rsidRPr="00570074">
        <w:t xml:space="preserve"> ID and Lot number. </w:t>
      </w:r>
    </w:p>
    <w:p w14:paraId="189B5E5B" w14:textId="5D7B67F8" w:rsidR="00570074" w:rsidRPr="00570074" w:rsidRDefault="00570074" w:rsidP="00570074">
      <w:pPr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A7B359" wp14:editId="60ED0BC2">
            <wp:simplePos x="0" y="0"/>
            <wp:positionH relativeFrom="column">
              <wp:posOffset>5114925</wp:posOffset>
            </wp:positionH>
            <wp:positionV relativeFrom="paragraph">
              <wp:posOffset>278765</wp:posOffset>
            </wp:positionV>
            <wp:extent cx="1000125" cy="1297305"/>
            <wp:effectExtent l="0" t="0" r="9525" b="0"/>
            <wp:wrapTight wrapText="bothSides">
              <wp:wrapPolygon edited="0">
                <wp:start x="0" y="0"/>
                <wp:lineTo x="0" y="20617"/>
                <wp:lineTo x="411" y="21251"/>
                <wp:lineTo x="20983" y="21251"/>
                <wp:lineTo x="21394" y="20617"/>
                <wp:lineTo x="21394" y="0"/>
                <wp:lineTo x="0" y="0"/>
              </wp:wrapPolygon>
            </wp:wrapTight>
            <wp:docPr id="161160144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01446" name="Picture 1" descr="A qr cod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074">
        <w:t>Contact PHS for a replacement. Be prepared to share your item and lot number.   </w:t>
      </w:r>
    </w:p>
    <w:p w14:paraId="078B4668" w14:textId="0FB2E803" w:rsidR="00570074" w:rsidRPr="00570074" w:rsidRDefault="00570074" w:rsidP="00570074">
      <w:r w:rsidRPr="00570074">
        <w:rPr>
          <w:b/>
          <w:bCs/>
        </w:rPr>
        <w:t>Scan the QR code to access the recall and to confirm your product is on the list.</w:t>
      </w:r>
      <w:r>
        <w:t xml:space="preserve"> </w:t>
      </w:r>
      <w:r w:rsidRPr="00570074">
        <w:t>Your safety is important to us. Thank you for your attention to this matter. Please contact your local branch with any questions.  </w:t>
      </w:r>
    </w:p>
    <w:p w14:paraId="75B35763" w14:textId="77777777" w:rsidR="00570074" w:rsidRDefault="00570074" w:rsidP="00570074"/>
    <w:p w14:paraId="216BE2F1" w14:textId="2A6166D9" w:rsidR="00570074" w:rsidRPr="00570074" w:rsidRDefault="00570074" w:rsidP="00570074">
      <w:r w:rsidRPr="00570074">
        <w:t>Sincerely,  </w:t>
      </w:r>
    </w:p>
    <w:p w14:paraId="384170C3" w14:textId="60F4DBB8" w:rsidR="006A7060" w:rsidRDefault="00570074">
      <w:r w:rsidRPr="00570074">
        <w:t>Sam Hoy, National Product Safety Manager</w:t>
      </w:r>
    </w:p>
    <w:sectPr w:rsidR="006A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005"/>
    <w:multiLevelType w:val="multilevel"/>
    <w:tmpl w:val="9BA80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B75DF"/>
    <w:multiLevelType w:val="multilevel"/>
    <w:tmpl w:val="5B8C8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A6AD3"/>
    <w:multiLevelType w:val="multilevel"/>
    <w:tmpl w:val="B882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72827">
    <w:abstractNumId w:val="2"/>
  </w:num>
  <w:num w:numId="2" w16cid:durableId="1693215575">
    <w:abstractNumId w:val="0"/>
  </w:num>
  <w:num w:numId="3" w16cid:durableId="168088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74"/>
    <w:rsid w:val="001F38E7"/>
    <w:rsid w:val="00570074"/>
    <w:rsid w:val="00681BCE"/>
    <w:rsid w:val="006A7060"/>
    <w:rsid w:val="00846D94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7A9F"/>
  <w15:chartTrackingRefBased/>
  <w15:docId w15:val="{8F855659-0F88-4D5F-8C7C-744BE2DE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62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2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7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60332100A44A8A53E4A689A28D0A" ma:contentTypeVersion="16" ma:contentTypeDescription="Create a new document." ma:contentTypeScope="" ma:versionID="dc2ebeacbcb1495022536b430d96a716">
  <xsd:schema xmlns:xsd="http://www.w3.org/2001/XMLSchema" xmlns:xs="http://www.w3.org/2001/XMLSchema" xmlns:p="http://schemas.microsoft.com/office/2006/metadata/properties" xmlns:ns2="9ba423a0-cdb8-498d-814a-1218c1f16d1c" xmlns:ns3="efe42234-3129-476c-b3a8-87ede0f4fa62" targetNamespace="http://schemas.microsoft.com/office/2006/metadata/properties" ma:root="true" ma:fieldsID="e1f65710a6347f44a94ef77e5853650f" ns2:_="" ns3:_="">
    <xsd:import namespace="9ba423a0-cdb8-498d-814a-1218c1f16d1c"/>
    <xsd:import namespace="efe42234-3129-476c-b3a8-87ede0f4f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23a0-cdb8-498d-814a-1218c1f1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42234-3129-476c-b3a8-87ede0f4f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fee9a2-6ee0-4447-ba5a-6d05043cf538}" ma:internalName="TaxCatchAll" ma:showField="CatchAllData" ma:web="efe42234-3129-476c-b3a8-87ede0f4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423a0-cdb8-498d-814a-1218c1f16d1c">
      <Terms xmlns="http://schemas.microsoft.com/office/infopath/2007/PartnerControls"/>
    </lcf76f155ced4ddcb4097134ff3c332f>
    <TaxCatchAll xmlns="efe42234-3129-476c-b3a8-87ede0f4fa62" xsi:nil="true"/>
  </documentManagement>
</p:properties>
</file>

<file path=customXml/itemProps1.xml><?xml version="1.0" encoding="utf-8"?>
<ds:datastoreItem xmlns:ds="http://schemas.openxmlformats.org/officeDocument/2006/customXml" ds:itemID="{3FA94A4E-BA59-49DE-A973-0FF52D2DAB82}"/>
</file>

<file path=customXml/itemProps2.xml><?xml version="1.0" encoding="utf-8"?>
<ds:datastoreItem xmlns:ds="http://schemas.openxmlformats.org/officeDocument/2006/customXml" ds:itemID="{D46F1CFA-D8A2-40E5-BF65-83BA2B1E70EF}"/>
</file>

<file path=customXml/itemProps3.xml><?xml version="1.0" encoding="utf-8"?>
<ds:datastoreItem xmlns:ds="http://schemas.openxmlformats.org/officeDocument/2006/customXml" ds:itemID="{72011105-AE3E-49D3-BE09-FE1B2043F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1</cp:revision>
  <dcterms:created xsi:type="dcterms:W3CDTF">2025-02-25T18:47:00Z</dcterms:created>
  <dcterms:modified xsi:type="dcterms:W3CDTF">2025-02-25T18:54:00Z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2025-02-25T18:54:04Z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bac3acfd-de6d-4df2-8ac6-1385770b6919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  <property fmtid="{D5CDD505-2E9C-101B-9397-08002B2CF9AE}" pid="10" name="ContentTypeId">
    <vt:lpwstr>0x0101001BB560332100A44A8A53E4A689A28D0A</vt:lpwstr>
  </property>
</Properties>
</file>