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FF502" w14:textId="4A6F5FC1" w:rsidR="00862237" w:rsidRDefault="00B55F45" w:rsidP="0049787A">
      <w:pPr>
        <w:spacing w:line="28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8B7251" wp14:editId="3F90CE2D">
                <wp:simplePos x="0" y="0"/>
                <wp:positionH relativeFrom="column">
                  <wp:posOffset>4404360</wp:posOffset>
                </wp:positionH>
                <wp:positionV relativeFrom="paragraph">
                  <wp:posOffset>-60960</wp:posOffset>
                </wp:positionV>
                <wp:extent cx="1905000" cy="1318260"/>
                <wp:effectExtent l="0" t="0" r="0" b="0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318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4FB748" w14:textId="77777777" w:rsidR="00A9117F" w:rsidRPr="00904CEC" w:rsidRDefault="00A9117F" w:rsidP="00A9117F">
                            <w:pPr>
                              <w:spacing w:line="190" w:lineRule="exact"/>
                              <w:rPr>
                                <w:rFonts w:ascii="Arial" w:hAnsi="Arial"/>
                                <w:sz w:val="15"/>
                                <w:szCs w:val="15"/>
                              </w:rPr>
                            </w:pPr>
                            <w:r w:rsidRPr="00904CEC">
                              <w:rPr>
                                <w:rFonts w:ascii="Arial" w:hAnsi="Arial"/>
                                <w:sz w:val="15"/>
                                <w:szCs w:val="15"/>
                              </w:rPr>
                              <w:t>Cardinal Healt</w:t>
                            </w:r>
                            <w:r>
                              <w:rPr>
                                <w:rFonts w:ascii="Arial" w:hAnsi="Arial"/>
                                <w:sz w:val="15"/>
                                <w:szCs w:val="15"/>
                              </w:rPr>
                              <w:t>h</w:t>
                            </w:r>
                            <w:r w:rsidRPr="00ED5A9A">
                              <w:rPr>
                                <w:rFonts w:ascii="Arial" w:hAnsi="Arial"/>
                                <w:sz w:val="15"/>
                                <w:szCs w:val="15"/>
                                <w:vertAlign w:val="superscript"/>
                              </w:rPr>
                              <w:t>™</w:t>
                            </w:r>
                            <w:r>
                              <w:rPr>
                                <w:rFonts w:ascii="Arial" w:hAnsi="Arial"/>
                                <w:sz w:val="15"/>
                                <w:szCs w:val="15"/>
                              </w:rPr>
                              <w:t xml:space="preserve"> at-Home</w:t>
                            </w:r>
                          </w:p>
                          <w:p w14:paraId="6D4D4F3D" w14:textId="58CE9CAC" w:rsidR="00F71BEA" w:rsidRPr="00904CEC" w:rsidRDefault="00AF041D" w:rsidP="00904CEC">
                            <w:pPr>
                              <w:spacing w:line="190" w:lineRule="exact"/>
                              <w:rPr>
                                <w:rFonts w:ascii="Arial" w:hAnsi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  <w:szCs w:val="15"/>
                              </w:rPr>
                              <w:t>1810 Summit Commerce Park</w:t>
                            </w:r>
                          </w:p>
                          <w:p w14:paraId="49E5B8B7" w14:textId="15751064" w:rsidR="00F71BEA" w:rsidRPr="00904CEC" w:rsidRDefault="00AF041D" w:rsidP="00904CEC">
                            <w:pPr>
                              <w:pStyle w:val="BodyText"/>
                              <w:spacing w:line="190" w:lineRule="exact"/>
                              <w:rPr>
                                <w:szCs w:val="15"/>
                              </w:rPr>
                            </w:pPr>
                            <w:r>
                              <w:rPr>
                                <w:szCs w:val="15"/>
                              </w:rPr>
                              <w:t>Twinsburg, OH 44087</w:t>
                            </w:r>
                            <w:r w:rsidR="00F71BEA" w:rsidRPr="00904CEC">
                              <w:rPr>
                                <w:szCs w:val="15"/>
                              </w:rPr>
                              <w:br/>
                            </w:r>
                            <w:r>
                              <w:rPr>
                                <w:szCs w:val="15"/>
                              </w:rPr>
                              <w:t>1-800-860-</w:t>
                            </w:r>
                            <w:proofErr w:type="gramStart"/>
                            <w:r>
                              <w:rPr>
                                <w:szCs w:val="15"/>
                              </w:rPr>
                              <w:t>8027</w:t>
                            </w:r>
                            <w:r w:rsidR="00F71BEA" w:rsidRPr="00904CEC">
                              <w:rPr>
                                <w:szCs w:val="15"/>
                              </w:rPr>
                              <w:t xml:space="preserve">  </w:t>
                            </w:r>
                            <w:proofErr w:type="spellStart"/>
                            <w:r w:rsidR="00F71BEA" w:rsidRPr="00904CEC">
                              <w:rPr>
                                <w:szCs w:val="15"/>
                              </w:rPr>
                              <w:t>tel</w:t>
                            </w:r>
                            <w:proofErr w:type="spellEnd"/>
                            <w:proofErr w:type="gramEnd"/>
                          </w:p>
                          <w:p w14:paraId="0CEC3181" w14:textId="38D18EF2" w:rsidR="00F71BEA" w:rsidRPr="00904CEC" w:rsidRDefault="00AF041D" w:rsidP="00904CEC">
                            <w:pPr>
                              <w:pStyle w:val="BodyText"/>
                              <w:spacing w:line="190" w:lineRule="exact"/>
                              <w:rPr>
                                <w:szCs w:val="15"/>
                              </w:rPr>
                            </w:pPr>
                            <w:r>
                              <w:rPr>
                                <w:szCs w:val="15"/>
                              </w:rPr>
                              <w:t xml:space="preserve">330-963-6516 </w:t>
                            </w:r>
                            <w:r w:rsidR="00F71BEA" w:rsidRPr="00904CEC">
                              <w:rPr>
                                <w:szCs w:val="15"/>
                              </w:rPr>
                              <w:t xml:space="preserve">  fax</w:t>
                            </w:r>
                          </w:p>
                          <w:p w14:paraId="5C33E05A" w14:textId="5A65AF55" w:rsidR="00173951" w:rsidRDefault="00173951" w:rsidP="00904CEC">
                            <w:pPr>
                              <w:pStyle w:val="BodyText2"/>
                              <w:spacing w:line="19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4D32C944" w14:textId="77777777" w:rsidR="00173951" w:rsidRDefault="00173951" w:rsidP="00904CEC">
                            <w:pPr>
                              <w:pStyle w:val="BodyText2"/>
                              <w:spacing w:line="19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3060171C" w14:textId="7F57A827" w:rsidR="00B459F6" w:rsidRPr="00904CEC" w:rsidRDefault="00F71BEA" w:rsidP="00904CEC">
                            <w:pPr>
                              <w:pStyle w:val="BodyText2"/>
                              <w:spacing w:line="19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904CEC">
                              <w:rPr>
                                <w:sz w:val="15"/>
                                <w:szCs w:val="15"/>
                              </w:rPr>
                              <w:t>cardinal</w:t>
                            </w:r>
                            <w:r w:rsidR="00E54C86">
                              <w:rPr>
                                <w:sz w:val="15"/>
                                <w:szCs w:val="15"/>
                              </w:rPr>
                              <w:t>health</w:t>
                            </w:r>
                            <w:r w:rsidRPr="00904CEC">
                              <w:rPr>
                                <w:sz w:val="15"/>
                                <w:szCs w:val="15"/>
                              </w:rPr>
                              <w:t>.com</w:t>
                            </w:r>
                            <w:r w:rsidR="006556DF">
                              <w:rPr>
                                <w:sz w:val="15"/>
                                <w:szCs w:val="15"/>
                              </w:rPr>
                              <w:t>/</w:t>
                            </w:r>
                            <w:proofErr w:type="spellStart"/>
                            <w:r w:rsidR="006556DF">
                              <w:rPr>
                                <w:sz w:val="15"/>
                                <w:szCs w:val="15"/>
                              </w:rPr>
                              <w:t>at</w:t>
                            </w:r>
                            <w:r w:rsidR="007D01CF">
                              <w:rPr>
                                <w:sz w:val="15"/>
                                <w:szCs w:val="15"/>
                              </w:rPr>
                              <w:t>H</w:t>
                            </w:r>
                            <w:r w:rsidR="006556DF">
                              <w:rPr>
                                <w:sz w:val="15"/>
                                <w:szCs w:val="15"/>
                              </w:rPr>
                              <w:t>ome</w:t>
                            </w:r>
                            <w:r w:rsidR="00CC2DE4">
                              <w:rPr>
                                <w:sz w:val="15"/>
                                <w:szCs w:val="15"/>
                              </w:rPr>
                              <w:t>-hme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8B7251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346.8pt;margin-top:-4.8pt;width:150pt;height:103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" stroked="f">
                <v:textbox>
                  <w:txbxContent>
                    <w:p w14:paraId="554FB748" w14:textId="77777777" w:rsidR="00A9117F" w:rsidRPr="00904CEC" w:rsidRDefault="00A9117F" w:rsidP="00A9117F">
                      <w:pPr>
                        <w:spacing w:line="190" w:lineRule="exact"/>
                        <w:rPr>
                          <w:rFonts w:ascii="Arial" w:hAnsi="Arial"/>
                          <w:sz w:val="15"/>
                          <w:szCs w:val="15"/>
                        </w:rPr>
                      </w:pPr>
                      <w:r w:rsidRPr="00904CEC">
                        <w:rPr>
                          <w:rFonts w:ascii="Arial" w:hAnsi="Arial"/>
                          <w:sz w:val="15"/>
                          <w:szCs w:val="15"/>
                        </w:rPr>
                        <w:t>Cardinal Healt</w:t>
                      </w:r>
                      <w:r>
                        <w:rPr>
                          <w:rFonts w:ascii="Arial" w:hAnsi="Arial"/>
                          <w:sz w:val="15"/>
                          <w:szCs w:val="15"/>
                        </w:rPr>
                        <w:t>h</w:t>
                      </w:r>
                      <w:r w:rsidRPr="00ED5A9A">
                        <w:rPr>
                          <w:rFonts w:ascii="Arial" w:hAnsi="Arial"/>
                          <w:sz w:val="15"/>
                          <w:szCs w:val="15"/>
                          <w:vertAlign w:val="superscript"/>
                        </w:rPr>
                        <w:t>™</w:t>
                      </w:r>
                      <w:r>
                        <w:rPr>
                          <w:rFonts w:ascii="Arial" w:hAnsi="Arial"/>
                          <w:sz w:val="15"/>
                          <w:szCs w:val="15"/>
                        </w:rPr>
                        <w:t xml:space="preserve"> at-Home</w:t>
                      </w:r>
                    </w:p>
                    <w:p w14:paraId="6D4D4F3D" w14:textId="58CE9CAC" w:rsidR="00F71BEA" w:rsidRPr="00904CEC" w:rsidRDefault="00AF041D" w:rsidP="00904CEC">
                      <w:pPr>
                        <w:spacing w:line="190" w:lineRule="exact"/>
                        <w:rPr>
                          <w:rFonts w:ascii="Arial" w:hAnsi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/>
                          <w:sz w:val="15"/>
                          <w:szCs w:val="15"/>
                        </w:rPr>
                        <w:t>1810 Summit Commerce Park</w:t>
                      </w:r>
                    </w:p>
                    <w:p w14:paraId="49E5B8B7" w14:textId="15751064" w:rsidR="00F71BEA" w:rsidRPr="00904CEC" w:rsidRDefault="00AF041D" w:rsidP="00904CEC">
                      <w:pPr>
                        <w:pStyle w:val="BodyText"/>
                        <w:spacing w:line="190" w:lineRule="exact"/>
                        <w:rPr>
                          <w:szCs w:val="15"/>
                        </w:rPr>
                      </w:pPr>
                      <w:r>
                        <w:rPr>
                          <w:szCs w:val="15"/>
                        </w:rPr>
                        <w:t>Twinsburg, OH 44087</w:t>
                      </w:r>
                      <w:r w:rsidR="00F71BEA" w:rsidRPr="00904CEC">
                        <w:rPr>
                          <w:szCs w:val="15"/>
                        </w:rPr>
                        <w:br/>
                      </w:r>
                      <w:r>
                        <w:rPr>
                          <w:szCs w:val="15"/>
                        </w:rPr>
                        <w:t>1-800-860-</w:t>
                      </w:r>
                      <w:proofErr w:type="gramStart"/>
                      <w:r>
                        <w:rPr>
                          <w:szCs w:val="15"/>
                        </w:rPr>
                        <w:t>8027</w:t>
                      </w:r>
                      <w:r w:rsidR="00F71BEA" w:rsidRPr="00904CEC">
                        <w:rPr>
                          <w:szCs w:val="15"/>
                        </w:rPr>
                        <w:t xml:space="preserve">  </w:t>
                      </w:r>
                      <w:proofErr w:type="spellStart"/>
                      <w:r w:rsidR="00F71BEA" w:rsidRPr="00904CEC">
                        <w:rPr>
                          <w:szCs w:val="15"/>
                        </w:rPr>
                        <w:t>tel</w:t>
                      </w:r>
                      <w:proofErr w:type="spellEnd"/>
                      <w:proofErr w:type="gramEnd"/>
                    </w:p>
                    <w:p w14:paraId="0CEC3181" w14:textId="38D18EF2" w:rsidR="00F71BEA" w:rsidRPr="00904CEC" w:rsidRDefault="00AF041D" w:rsidP="00904CEC">
                      <w:pPr>
                        <w:pStyle w:val="BodyText"/>
                        <w:spacing w:line="190" w:lineRule="exact"/>
                        <w:rPr>
                          <w:szCs w:val="15"/>
                        </w:rPr>
                      </w:pPr>
                      <w:r>
                        <w:rPr>
                          <w:szCs w:val="15"/>
                        </w:rPr>
                        <w:t xml:space="preserve">330-963-6516 </w:t>
                      </w:r>
                      <w:r w:rsidR="00F71BEA" w:rsidRPr="00904CEC">
                        <w:rPr>
                          <w:szCs w:val="15"/>
                        </w:rPr>
                        <w:t xml:space="preserve">  fax</w:t>
                      </w:r>
                    </w:p>
                    <w:p w14:paraId="5C33E05A" w14:textId="5A65AF55" w:rsidR="00173951" w:rsidRDefault="00173951" w:rsidP="00904CEC">
                      <w:pPr>
                        <w:pStyle w:val="BodyText2"/>
                        <w:spacing w:line="190" w:lineRule="exact"/>
                        <w:rPr>
                          <w:sz w:val="15"/>
                          <w:szCs w:val="15"/>
                        </w:rPr>
                      </w:pPr>
                    </w:p>
                    <w:p w14:paraId="4D32C944" w14:textId="77777777" w:rsidR="00173951" w:rsidRDefault="00173951" w:rsidP="00904CEC">
                      <w:pPr>
                        <w:pStyle w:val="BodyText2"/>
                        <w:spacing w:line="190" w:lineRule="exact"/>
                        <w:rPr>
                          <w:sz w:val="15"/>
                          <w:szCs w:val="15"/>
                        </w:rPr>
                      </w:pPr>
                    </w:p>
                    <w:p w14:paraId="3060171C" w14:textId="7F57A827" w:rsidR="00B459F6" w:rsidRPr="00904CEC" w:rsidRDefault="00F71BEA" w:rsidP="00904CEC">
                      <w:pPr>
                        <w:pStyle w:val="BodyText2"/>
                        <w:spacing w:line="190" w:lineRule="exact"/>
                        <w:rPr>
                          <w:sz w:val="15"/>
                          <w:szCs w:val="15"/>
                        </w:rPr>
                      </w:pPr>
                      <w:r w:rsidRPr="00904CEC">
                        <w:rPr>
                          <w:sz w:val="15"/>
                          <w:szCs w:val="15"/>
                        </w:rPr>
                        <w:t>cardinal</w:t>
                      </w:r>
                      <w:r w:rsidR="00E54C86">
                        <w:rPr>
                          <w:sz w:val="15"/>
                          <w:szCs w:val="15"/>
                        </w:rPr>
                        <w:t>health</w:t>
                      </w:r>
                      <w:r w:rsidRPr="00904CEC">
                        <w:rPr>
                          <w:sz w:val="15"/>
                          <w:szCs w:val="15"/>
                        </w:rPr>
                        <w:t>.com</w:t>
                      </w:r>
                      <w:r w:rsidR="006556DF">
                        <w:rPr>
                          <w:sz w:val="15"/>
                          <w:szCs w:val="15"/>
                        </w:rPr>
                        <w:t>/</w:t>
                      </w:r>
                      <w:proofErr w:type="spellStart"/>
                      <w:r w:rsidR="006556DF">
                        <w:rPr>
                          <w:sz w:val="15"/>
                          <w:szCs w:val="15"/>
                        </w:rPr>
                        <w:t>at</w:t>
                      </w:r>
                      <w:r w:rsidR="007D01CF">
                        <w:rPr>
                          <w:sz w:val="15"/>
                          <w:szCs w:val="15"/>
                        </w:rPr>
                        <w:t>H</w:t>
                      </w:r>
                      <w:r w:rsidR="006556DF">
                        <w:rPr>
                          <w:sz w:val="15"/>
                          <w:szCs w:val="15"/>
                        </w:rPr>
                        <w:t>ome</w:t>
                      </w:r>
                      <w:r w:rsidR="00CC2DE4">
                        <w:rPr>
                          <w:sz w:val="15"/>
                          <w:szCs w:val="15"/>
                        </w:rPr>
                        <w:t>-hme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9787A">
        <w:rPr>
          <w:noProof/>
        </w:rPr>
        <w:drawing>
          <wp:inline distT="0" distB="0" distL="0" distR="0" wp14:anchorId="436D94E8" wp14:editId="079BD710">
            <wp:extent cx="1809750" cy="990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B5C21" w14:textId="2A058162" w:rsidR="00862237" w:rsidRDefault="00862237" w:rsidP="00862237">
      <w:pPr>
        <w:spacing w:line="280" w:lineRule="atLeast"/>
        <w:ind w:left="-360"/>
      </w:pPr>
    </w:p>
    <w:p w14:paraId="35AF1148" w14:textId="77777777" w:rsidR="004A2B53" w:rsidRDefault="004A2B53" w:rsidP="00AF041D">
      <w:pPr>
        <w:keepNext/>
        <w:spacing w:before="100" w:beforeAutospacing="1" w:after="100" w:afterAutospacing="1"/>
        <w:contextualSpacing/>
        <w:jc w:val="center"/>
        <w:outlineLvl w:val="0"/>
        <w:rPr>
          <w:rFonts w:asciiTheme="minorHAnsi" w:hAnsiTheme="minorHAnsi" w:cstheme="minorHAnsi"/>
          <w:b/>
          <w:bCs/>
          <w:color w:val="FF0000"/>
          <w:sz w:val="32"/>
          <w:szCs w:val="32"/>
          <w:u w:val="single"/>
        </w:rPr>
      </w:pPr>
    </w:p>
    <w:p w14:paraId="14A76CD6" w14:textId="5C39AAE6" w:rsidR="00F93D4E" w:rsidRDefault="00F93D4E" w:rsidP="00F93D4E">
      <w:pPr>
        <w:keepNext/>
        <w:contextualSpacing/>
        <w:jc w:val="center"/>
        <w:outlineLvl w:val="0"/>
        <w:rPr>
          <w:rFonts w:ascii="Arial" w:hAnsi="Arial" w:cs="Arial"/>
          <w:b/>
          <w:bCs/>
          <w:color w:val="FF0000"/>
          <w:sz w:val="32"/>
          <w:szCs w:val="32"/>
          <w:u w:val="single"/>
        </w:rPr>
      </w:pPr>
      <w:r w:rsidRPr="0064383A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U</w:t>
      </w:r>
      <w:r w:rsidR="001A06E3">
        <w:rPr>
          <w:rFonts w:ascii="Arial" w:hAnsi="Arial" w:cs="Arial"/>
          <w:b/>
          <w:bCs/>
          <w:color w:val="FF0000"/>
          <w:sz w:val="32"/>
          <w:szCs w:val="32"/>
          <w:u w:val="single"/>
        </w:rPr>
        <w:t xml:space="preserve">RGENT – MEDICAL </w:t>
      </w:r>
      <w:r w:rsidR="00166F67">
        <w:rPr>
          <w:rFonts w:ascii="Arial" w:hAnsi="Arial" w:cs="Arial"/>
          <w:b/>
          <w:bCs/>
          <w:color w:val="FF0000"/>
          <w:sz w:val="32"/>
          <w:szCs w:val="32"/>
          <w:u w:val="single"/>
        </w:rPr>
        <w:t xml:space="preserve">DEVICE </w:t>
      </w:r>
      <w:r w:rsidR="00E933D0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RECALL</w:t>
      </w:r>
      <w:r w:rsidRPr="0064383A">
        <w:rPr>
          <w:rFonts w:ascii="Arial" w:hAnsi="Arial" w:cs="Arial"/>
          <w:b/>
          <w:bCs/>
          <w:color w:val="FF0000"/>
          <w:sz w:val="32"/>
          <w:szCs w:val="32"/>
          <w:u w:val="single"/>
        </w:rPr>
        <w:t xml:space="preserve"> </w:t>
      </w:r>
    </w:p>
    <w:p w14:paraId="35A355DE" w14:textId="77777777" w:rsidR="00E37288" w:rsidRDefault="00E37288" w:rsidP="00E37288">
      <w:pPr>
        <w:keepNext/>
        <w:contextualSpacing/>
        <w:jc w:val="center"/>
        <w:outlineLvl w:val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Ferndale Laboratories</w:t>
      </w:r>
    </w:p>
    <w:p w14:paraId="4CAF7FC8" w14:textId="77777777" w:rsidR="005D1740" w:rsidRPr="000D3B1C" w:rsidRDefault="005D1740" w:rsidP="005D1740">
      <w:pPr>
        <w:keepNext/>
        <w:contextualSpacing/>
        <w:outlineLvl w:val="0"/>
        <w:rPr>
          <w:rFonts w:ascii="Arial" w:hAnsi="Arial" w:cs="Arial"/>
          <w:bCs/>
          <w:sz w:val="20"/>
        </w:rPr>
      </w:pPr>
    </w:p>
    <w:p w14:paraId="309D4652" w14:textId="77777777" w:rsidR="005E1696" w:rsidRDefault="005E1696" w:rsidP="003A1C50">
      <w:pPr>
        <w:ind w:left="-86" w:right="-216"/>
        <w:contextualSpacing/>
        <w:rPr>
          <w:rFonts w:ascii="Arial" w:hAnsi="Arial" w:cs="Arial"/>
          <w:bCs/>
          <w:sz w:val="20"/>
        </w:rPr>
      </w:pPr>
    </w:p>
    <w:p w14:paraId="73CDFB2B" w14:textId="56F96EDE" w:rsidR="00664A18" w:rsidRDefault="006A6102" w:rsidP="005E1696">
      <w:pPr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December 8</w:t>
      </w:r>
      <w:r w:rsidR="00083AD1">
        <w:rPr>
          <w:rFonts w:ascii="Arial" w:hAnsi="Arial" w:cs="Arial"/>
          <w:sz w:val="20"/>
        </w:rPr>
        <w:t>, 2025</w:t>
      </w:r>
    </w:p>
    <w:p w14:paraId="03BBB737" w14:textId="77777777" w:rsidR="001E27AC" w:rsidRPr="00A9117F" w:rsidRDefault="001E27AC" w:rsidP="005E1696">
      <w:pPr>
        <w:contextualSpacing/>
        <w:rPr>
          <w:rFonts w:ascii="Arial" w:hAnsi="Arial" w:cs="Arial"/>
          <w:sz w:val="20"/>
        </w:rPr>
      </w:pPr>
    </w:p>
    <w:p w14:paraId="40299848" w14:textId="749F9D16" w:rsidR="00664A18" w:rsidRPr="00E933D0" w:rsidRDefault="00664A18" w:rsidP="005E1696">
      <w:pPr>
        <w:contextualSpacing/>
        <w:rPr>
          <w:rFonts w:ascii="Arial" w:hAnsi="Arial" w:cs="Arial"/>
          <w:sz w:val="20"/>
        </w:rPr>
      </w:pPr>
      <w:r w:rsidRPr="00E933D0">
        <w:rPr>
          <w:rFonts w:ascii="Arial" w:hAnsi="Arial" w:cs="Arial"/>
          <w:sz w:val="20"/>
        </w:rPr>
        <w:t>Dear Valued Customer</w:t>
      </w:r>
      <w:r w:rsidR="00083AD1">
        <w:rPr>
          <w:rFonts w:ascii="Arial" w:hAnsi="Arial" w:cs="Arial"/>
          <w:sz w:val="20"/>
        </w:rPr>
        <w:t>,</w:t>
      </w:r>
    </w:p>
    <w:p w14:paraId="16C3DF25" w14:textId="77777777" w:rsidR="00664A18" w:rsidRPr="00E933D0" w:rsidRDefault="00664A18" w:rsidP="005E1696">
      <w:pPr>
        <w:rPr>
          <w:rFonts w:ascii="Arial" w:hAnsi="Arial" w:cs="Arial"/>
          <w:sz w:val="20"/>
        </w:rPr>
      </w:pPr>
    </w:p>
    <w:p w14:paraId="5716475E" w14:textId="40935316" w:rsidR="00D00AD2" w:rsidRDefault="00664A18" w:rsidP="00D8588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E933D0">
        <w:rPr>
          <w:rFonts w:ascii="Arial" w:hAnsi="Arial" w:cs="Arial"/>
          <w:sz w:val="20"/>
        </w:rPr>
        <w:t xml:space="preserve">Cardinal Health at-Home (formerly known as Independence Medical) has recently been informed </w:t>
      </w:r>
      <w:bookmarkStart w:id="0" w:name="_Hlk177647161"/>
      <w:r w:rsidR="00A86FB5">
        <w:rPr>
          <w:rFonts w:ascii="Arial" w:hAnsi="Arial" w:cs="Arial"/>
          <w:sz w:val="20"/>
        </w:rPr>
        <w:t xml:space="preserve">that </w:t>
      </w:r>
      <w:bookmarkEnd w:id="0"/>
      <w:r w:rsidR="00E37288" w:rsidRPr="00E37288">
        <w:rPr>
          <w:rFonts w:ascii="Arial" w:hAnsi="Arial" w:cs="Arial"/>
          <w:sz w:val="20"/>
        </w:rPr>
        <w:t xml:space="preserve">Ferndale Laboratories issued a recall due to a portion of Lot 24161B being exposed to a double sterilization cycle which may have contributed to the butyrate tubing being brittle and thus cracking during actuation. Please </w:t>
      </w:r>
      <w:r w:rsidR="006A6102">
        <w:rPr>
          <w:rFonts w:ascii="Arial" w:hAnsi="Arial" w:cs="Arial"/>
          <w:sz w:val="20"/>
        </w:rPr>
        <w:t>see</w:t>
      </w:r>
      <w:r w:rsidR="00E37288" w:rsidRPr="00E37288">
        <w:rPr>
          <w:rFonts w:ascii="Arial" w:hAnsi="Arial" w:cs="Arial"/>
          <w:sz w:val="20"/>
        </w:rPr>
        <w:t xml:space="preserve"> enclosed Urgent Notice for more information.</w:t>
      </w:r>
    </w:p>
    <w:p w14:paraId="06277681" w14:textId="77777777" w:rsidR="00A86FB5" w:rsidRDefault="00A86FB5" w:rsidP="00D8588F">
      <w:pPr>
        <w:autoSpaceDE w:val="0"/>
        <w:autoSpaceDN w:val="0"/>
        <w:adjustRightInd w:val="0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5575"/>
      </w:tblGrid>
      <w:tr w:rsidR="00E37288" w14:paraId="22343F89" w14:textId="77777777" w:rsidTr="002A2F93">
        <w:trPr>
          <w:trHeight w:val="432"/>
        </w:trPr>
        <w:tc>
          <w:tcPr>
            <w:tcW w:w="8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C4FE" w14:textId="77777777" w:rsidR="00E37288" w:rsidRDefault="00E37288" w:rsidP="002A2F93">
            <w:pPr>
              <w:pStyle w:val="Default"/>
              <w:rPr>
                <w:b/>
                <w:sz w:val="20"/>
              </w:rPr>
            </w:pPr>
            <w:bookmarkStart w:id="1" w:name="_Hlk175040357"/>
            <w:r>
              <w:rPr>
                <w:b/>
                <w:sz w:val="20"/>
              </w:rPr>
              <w:t xml:space="preserve">Description: </w:t>
            </w:r>
            <w:r w:rsidRPr="00E214E1">
              <w:rPr>
                <w:b/>
                <w:bCs/>
                <w:sz w:val="20"/>
              </w:rPr>
              <w:t>MASTISOL® Liquid Adhesive</w:t>
            </w:r>
          </w:p>
        </w:tc>
      </w:tr>
      <w:tr w:rsidR="00E37288" w14:paraId="64043108" w14:textId="77777777" w:rsidTr="002A2F93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9762D88" w14:textId="77777777" w:rsidR="00E37288" w:rsidRDefault="00E37288" w:rsidP="002A2F93">
            <w:pPr>
              <w:pStyle w:val="Default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Item Number(s)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5BD8E2D" w14:textId="77777777" w:rsidR="00E37288" w:rsidRDefault="00E37288" w:rsidP="002A2F93">
            <w:pPr>
              <w:pStyle w:val="Default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Lot(s)</w:t>
            </w:r>
          </w:p>
        </w:tc>
      </w:tr>
      <w:tr w:rsidR="00E37288" w14:paraId="5D3B8A3E" w14:textId="77777777" w:rsidTr="002A2F93">
        <w:trPr>
          <w:trHeight w:val="432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9F433" w14:textId="77777777" w:rsidR="00E37288" w:rsidRDefault="00E37288" w:rsidP="002A2F93">
            <w:pPr>
              <w:pStyle w:val="Default"/>
              <w:rPr>
                <w:rFonts w:eastAsia="Times New Roman"/>
                <w:b/>
                <w:bCs/>
                <w:sz w:val="20"/>
              </w:rPr>
            </w:pPr>
            <w:r w:rsidRPr="00E214E1">
              <w:rPr>
                <w:rFonts w:eastAsia="Times New Roman"/>
                <w:b/>
                <w:bCs/>
                <w:sz w:val="20"/>
              </w:rPr>
              <w:t>FE52348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9F868" w14:textId="77777777" w:rsidR="00E37288" w:rsidRDefault="00E37288" w:rsidP="002A2F93">
            <w:pPr>
              <w:pStyle w:val="Default"/>
              <w:rPr>
                <w:rFonts w:eastAsia="Times New Roman"/>
                <w:b/>
                <w:bCs/>
                <w:sz w:val="20"/>
              </w:rPr>
            </w:pPr>
            <w:r>
              <w:rPr>
                <w:rFonts w:eastAsia="Times New Roman"/>
                <w:b/>
                <w:bCs/>
                <w:sz w:val="20"/>
              </w:rPr>
              <w:t>24161B</w:t>
            </w:r>
          </w:p>
        </w:tc>
      </w:tr>
      <w:bookmarkEnd w:id="1"/>
    </w:tbl>
    <w:p w14:paraId="77ABD41B" w14:textId="77777777" w:rsidR="00A86FB5" w:rsidRPr="00A9117F" w:rsidRDefault="00A86FB5" w:rsidP="005E1696">
      <w:pPr>
        <w:rPr>
          <w:rFonts w:ascii="Arial" w:hAnsi="Arial" w:cs="Arial"/>
          <w:sz w:val="20"/>
        </w:rPr>
      </w:pPr>
    </w:p>
    <w:p w14:paraId="249E53AA" w14:textId="3573B9AD" w:rsidR="00AF041D" w:rsidRPr="00A9117F" w:rsidRDefault="000019A8" w:rsidP="005E1696">
      <w:pPr>
        <w:rPr>
          <w:rFonts w:ascii="Arial" w:hAnsi="Arial" w:cs="Arial"/>
          <w:sz w:val="20"/>
        </w:rPr>
      </w:pPr>
      <w:r w:rsidRPr="00A9117F">
        <w:rPr>
          <w:rFonts w:ascii="Arial" w:hAnsi="Arial" w:cs="Arial"/>
          <w:sz w:val="20"/>
        </w:rPr>
        <w:t xml:space="preserve">Our records indicate that we may have shipped </w:t>
      </w:r>
      <w:r w:rsidR="00DA3BAB" w:rsidRPr="00A9117F">
        <w:rPr>
          <w:rFonts w:ascii="Arial" w:hAnsi="Arial" w:cs="Arial"/>
          <w:sz w:val="20"/>
        </w:rPr>
        <w:t>products</w:t>
      </w:r>
      <w:r w:rsidRPr="00A9117F">
        <w:rPr>
          <w:rFonts w:ascii="Arial" w:hAnsi="Arial" w:cs="Arial"/>
          <w:sz w:val="20"/>
        </w:rPr>
        <w:t xml:space="preserve"> on your behalf to the list of patients enclosed that were impacted by this </w:t>
      </w:r>
      <w:r w:rsidR="00E933D0">
        <w:rPr>
          <w:rFonts w:ascii="Arial" w:hAnsi="Arial" w:cs="Arial"/>
          <w:sz w:val="20"/>
        </w:rPr>
        <w:t xml:space="preserve">recall </w:t>
      </w:r>
      <w:r w:rsidR="004A2B53" w:rsidRPr="00A9117F">
        <w:rPr>
          <w:rFonts w:ascii="Arial" w:hAnsi="Arial" w:cs="Arial"/>
          <w:sz w:val="20"/>
        </w:rPr>
        <w:t>notice</w:t>
      </w:r>
      <w:r w:rsidRPr="00A9117F">
        <w:rPr>
          <w:rFonts w:ascii="Arial" w:hAnsi="Arial" w:cs="Arial"/>
          <w:sz w:val="20"/>
        </w:rPr>
        <w:t>.  Please notify your customers of this</w:t>
      </w:r>
      <w:r w:rsidR="00325981">
        <w:rPr>
          <w:rFonts w:ascii="Arial" w:hAnsi="Arial" w:cs="Arial"/>
          <w:sz w:val="20"/>
        </w:rPr>
        <w:t xml:space="preserve"> </w:t>
      </w:r>
      <w:r w:rsidR="00E933D0">
        <w:rPr>
          <w:rFonts w:ascii="Arial" w:hAnsi="Arial" w:cs="Arial"/>
          <w:sz w:val="20"/>
        </w:rPr>
        <w:t>recall n</w:t>
      </w:r>
      <w:r w:rsidR="0088081B">
        <w:rPr>
          <w:rFonts w:ascii="Arial" w:hAnsi="Arial" w:cs="Arial"/>
          <w:sz w:val="20"/>
        </w:rPr>
        <w:t>otice</w:t>
      </w:r>
      <w:r w:rsidR="007A6143" w:rsidRPr="00A9117F">
        <w:rPr>
          <w:rFonts w:ascii="Arial" w:hAnsi="Arial" w:cs="Arial"/>
          <w:sz w:val="20"/>
        </w:rPr>
        <w:t>.</w:t>
      </w:r>
      <w:r w:rsidRPr="00A9117F">
        <w:rPr>
          <w:rFonts w:ascii="Arial" w:hAnsi="Arial" w:cs="Arial"/>
          <w:sz w:val="20"/>
        </w:rPr>
        <w:t xml:space="preserve"> </w:t>
      </w:r>
      <w:r w:rsidR="007A6143" w:rsidRPr="00A9117F">
        <w:rPr>
          <w:rFonts w:ascii="Arial" w:eastAsia="MS Mincho" w:hAnsi="Arial" w:cs="Arial"/>
          <w:b/>
          <w:sz w:val="20"/>
        </w:rPr>
        <w:t>If you find that you have affected product, please contact</w:t>
      </w:r>
      <w:r w:rsidR="007A6143" w:rsidRPr="00A9117F">
        <w:rPr>
          <w:rFonts w:ascii="Arial" w:eastAsia="MS Mincho" w:hAnsi="Arial" w:cs="Arial"/>
          <w:sz w:val="20"/>
        </w:rPr>
        <w:t xml:space="preserve"> </w:t>
      </w:r>
      <w:r w:rsidR="008730CA" w:rsidRPr="00A9117F">
        <w:rPr>
          <w:rFonts w:ascii="Arial" w:hAnsi="Arial" w:cs="Arial"/>
          <w:b/>
          <w:sz w:val="20"/>
        </w:rPr>
        <w:t xml:space="preserve">Cardinal Health </w:t>
      </w:r>
      <w:r w:rsidR="0049787A" w:rsidRPr="00A9117F">
        <w:rPr>
          <w:rFonts w:ascii="Arial" w:hAnsi="Arial" w:cs="Arial"/>
          <w:b/>
          <w:sz w:val="20"/>
        </w:rPr>
        <w:t>a</w:t>
      </w:r>
      <w:r w:rsidR="008730CA" w:rsidRPr="00A9117F">
        <w:rPr>
          <w:rFonts w:ascii="Arial" w:hAnsi="Arial" w:cs="Arial"/>
          <w:b/>
          <w:sz w:val="20"/>
        </w:rPr>
        <w:t>t</w:t>
      </w:r>
      <w:r w:rsidR="0049787A" w:rsidRPr="00A9117F">
        <w:rPr>
          <w:rFonts w:ascii="Arial" w:hAnsi="Arial" w:cs="Arial"/>
          <w:b/>
          <w:sz w:val="20"/>
        </w:rPr>
        <w:t>-</w:t>
      </w:r>
      <w:r w:rsidR="008730CA" w:rsidRPr="00A9117F">
        <w:rPr>
          <w:rFonts w:ascii="Arial" w:hAnsi="Arial" w:cs="Arial"/>
          <w:b/>
          <w:sz w:val="20"/>
        </w:rPr>
        <w:t>Home</w:t>
      </w:r>
      <w:r w:rsidR="007A6143" w:rsidRPr="00A9117F">
        <w:rPr>
          <w:rFonts w:ascii="Arial" w:hAnsi="Arial" w:cs="Arial"/>
          <w:b/>
          <w:sz w:val="20"/>
        </w:rPr>
        <w:t xml:space="preserve"> Customer Service at 1-800-860-8027 </w:t>
      </w:r>
      <w:r w:rsidR="007A6143" w:rsidRPr="00A9117F">
        <w:rPr>
          <w:rFonts w:ascii="Arial" w:eastAsia="MS Mincho" w:hAnsi="Arial" w:cs="Arial"/>
          <w:b/>
          <w:sz w:val="20"/>
        </w:rPr>
        <w:t>for a replacement or a credit to your account.</w:t>
      </w:r>
      <w:r w:rsidR="00127A42">
        <w:rPr>
          <w:rFonts w:ascii="Arial" w:eastAsia="MS Mincho" w:hAnsi="Arial" w:cs="Arial"/>
          <w:b/>
          <w:sz w:val="20"/>
        </w:rPr>
        <w:t xml:space="preserve"> </w:t>
      </w:r>
      <w:r w:rsidR="00127A42" w:rsidRPr="00127A42">
        <w:rPr>
          <w:rFonts w:ascii="Arial" w:eastAsia="MS Mincho" w:hAnsi="Arial" w:cs="Arial"/>
          <w:b/>
          <w:sz w:val="20"/>
        </w:rPr>
        <w:t>Any returns must be in original packaging and in the same unit of measure as originally purchased. Returns are subject to inspection by Cardinal Health at-Home.</w:t>
      </w:r>
    </w:p>
    <w:p w14:paraId="68FC5A3A" w14:textId="77777777" w:rsidR="00AF041D" w:rsidRPr="00A9117F" w:rsidRDefault="00AF041D" w:rsidP="005E1696">
      <w:pPr>
        <w:rPr>
          <w:rFonts w:ascii="Arial" w:hAnsi="Arial" w:cs="Arial"/>
          <w:sz w:val="20"/>
        </w:rPr>
      </w:pPr>
    </w:p>
    <w:p w14:paraId="341E4920" w14:textId="77777777" w:rsidR="00AF041D" w:rsidRPr="00A9117F" w:rsidRDefault="00AF041D" w:rsidP="005E1696">
      <w:pPr>
        <w:rPr>
          <w:rFonts w:ascii="Arial" w:hAnsi="Arial" w:cs="Arial"/>
          <w:sz w:val="20"/>
        </w:rPr>
      </w:pPr>
      <w:r w:rsidRPr="00A9117F">
        <w:rPr>
          <w:rFonts w:ascii="Arial" w:hAnsi="Arial" w:cs="Arial"/>
          <w:sz w:val="20"/>
        </w:rPr>
        <w:t>Sincerely,</w:t>
      </w:r>
    </w:p>
    <w:p w14:paraId="08E8133D" w14:textId="7EDF4AEC" w:rsidR="00AF041D" w:rsidRDefault="00AF041D" w:rsidP="005E1696">
      <w:pPr>
        <w:rPr>
          <w:rFonts w:ascii="Arial" w:hAnsi="Arial" w:cs="Arial"/>
          <w:sz w:val="20"/>
        </w:rPr>
      </w:pPr>
    </w:p>
    <w:p w14:paraId="574A4CF9" w14:textId="5877D56E" w:rsidR="00A9117F" w:rsidRDefault="00A9117F" w:rsidP="005E1696">
      <w:pPr>
        <w:rPr>
          <w:rFonts w:ascii="Arial" w:hAnsi="Arial" w:cs="Arial"/>
          <w:sz w:val="20"/>
        </w:rPr>
      </w:pPr>
    </w:p>
    <w:p w14:paraId="0843C929" w14:textId="77777777" w:rsidR="00A9117F" w:rsidRPr="00A9117F" w:rsidRDefault="00A9117F" w:rsidP="005E1696">
      <w:pPr>
        <w:rPr>
          <w:rFonts w:ascii="Arial" w:hAnsi="Arial" w:cs="Arial"/>
          <w:sz w:val="20"/>
        </w:rPr>
      </w:pPr>
    </w:p>
    <w:p w14:paraId="0F00537B" w14:textId="71277ADA" w:rsidR="00B459F6" w:rsidRPr="00A9117F" w:rsidRDefault="004349CA" w:rsidP="005E1696">
      <w:pPr>
        <w:rPr>
          <w:rFonts w:ascii="Arial" w:hAnsi="Arial" w:cs="Arial"/>
          <w:sz w:val="20"/>
        </w:rPr>
      </w:pPr>
      <w:r w:rsidRPr="00A9117F">
        <w:rPr>
          <w:rFonts w:ascii="Arial" w:hAnsi="Arial" w:cs="Arial"/>
          <w:sz w:val="20"/>
        </w:rPr>
        <w:t>Cardinal Health at-Home</w:t>
      </w:r>
    </w:p>
    <w:p w14:paraId="1A8F6110" w14:textId="77777777" w:rsidR="00B459F6" w:rsidRPr="00A9117F" w:rsidRDefault="00B459F6">
      <w:pPr>
        <w:spacing w:line="280" w:lineRule="atLeast"/>
        <w:ind w:left="-1800" w:right="-1800"/>
        <w:rPr>
          <w:rFonts w:ascii="Arial" w:hAnsi="Arial" w:cs="Arial"/>
          <w:sz w:val="20"/>
        </w:rPr>
      </w:pPr>
    </w:p>
    <w:sectPr w:rsidR="00B459F6" w:rsidRPr="00A9117F">
      <w:pgSz w:w="12240" w:h="15840"/>
      <w:pgMar w:top="720" w:right="1800" w:bottom="80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C86"/>
    <w:rsid w:val="000019A8"/>
    <w:rsid w:val="00025BC2"/>
    <w:rsid w:val="00083AD1"/>
    <w:rsid w:val="000A3C84"/>
    <w:rsid w:val="000C6107"/>
    <w:rsid w:val="00127A42"/>
    <w:rsid w:val="0016363E"/>
    <w:rsid w:val="00166935"/>
    <w:rsid w:val="00166F67"/>
    <w:rsid w:val="00173951"/>
    <w:rsid w:val="001965B8"/>
    <w:rsid w:val="001A06E3"/>
    <w:rsid w:val="001C72B0"/>
    <w:rsid w:val="001E27AC"/>
    <w:rsid w:val="001F05FE"/>
    <w:rsid w:val="001F53F7"/>
    <w:rsid w:val="001F5A74"/>
    <w:rsid w:val="00236740"/>
    <w:rsid w:val="00246BB2"/>
    <w:rsid w:val="002500A3"/>
    <w:rsid w:val="00266936"/>
    <w:rsid w:val="002916D8"/>
    <w:rsid w:val="002B0985"/>
    <w:rsid w:val="002C65C8"/>
    <w:rsid w:val="002D7BD6"/>
    <w:rsid w:val="0031314E"/>
    <w:rsid w:val="00325981"/>
    <w:rsid w:val="003417BF"/>
    <w:rsid w:val="00387508"/>
    <w:rsid w:val="00393DBB"/>
    <w:rsid w:val="00397E82"/>
    <w:rsid w:val="003A1C50"/>
    <w:rsid w:val="003E1986"/>
    <w:rsid w:val="0040118F"/>
    <w:rsid w:val="004349CA"/>
    <w:rsid w:val="004450CD"/>
    <w:rsid w:val="00483854"/>
    <w:rsid w:val="00484859"/>
    <w:rsid w:val="0049787A"/>
    <w:rsid w:val="004A2B53"/>
    <w:rsid w:val="004B394D"/>
    <w:rsid w:val="00521C27"/>
    <w:rsid w:val="00562AF4"/>
    <w:rsid w:val="00566071"/>
    <w:rsid w:val="005851DB"/>
    <w:rsid w:val="005A19D9"/>
    <w:rsid w:val="005D1740"/>
    <w:rsid w:val="005E1696"/>
    <w:rsid w:val="005E257F"/>
    <w:rsid w:val="00633F96"/>
    <w:rsid w:val="006556DF"/>
    <w:rsid w:val="00661C4B"/>
    <w:rsid w:val="00664A18"/>
    <w:rsid w:val="00671DCC"/>
    <w:rsid w:val="006A1C90"/>
    <w:rsid w:val="006A22BD"/>
    <w:rsid w:val="006A6102"/>
    <w:rsid w:val="006D7FD5"/>
    <w:rsid w:val="00712685"/>
    <w:rsid w:val="00720B72"/>
    <w:rsid w:val="00747094"/>
    <w:rsid w:val="00763D5F"/>
    <w:rsid w:val="00776FAD"/>
    <w:rsid w:val="00781F86"/>
    <w:rsid w:val="0078235D"/>
    <w:rsid w:val="007A6143"/>
    <w:rsid w:val="007C2585"/>
    <w:rsid w:val="007C6168"/>
    <w:rsid w:val="007D01CF"/>
    <w:rsid w:val="007E5216"/>
    <w:rsid w:val="00810D07"/>
    <w:rsid w:val="008173F7"/>
    <w:rsid w:val="00862237"/>
    <w:rsid w:val="008730CA"/>
    <w:rsid w:val="00873B44"/>
    <w:rsid w:val="0088081B"/>
    <w:rsid w:val="00881952"/>
    <w:rsid w:val="008C4F5F"/>
    <w:rsid w:val="008D49EB"/>
    <w:rsid w:val="00904CEC"/>
    <w:rsid w:val="00953E61"/>
    <w:rsid w:val="00961385"/>
    <w:rsid w:val="009B35FB"/>
    <w:rsid w:val="009E684C"/>
    <w:rsid w:val="00A155B0"/>
    <w:rsid w:val="00A167D5"/>
    <w:rsid w:val="00A639E7"/>
    <w:rsid w:val="00A759D3"/>
    <w:rsid w:val="00A86FB5"/>
    <w:rsid w:val="00A9117F"/>
    <w:rsid w:val="00AB0354"/>
    <w:rsid w:val="00AB53B6"/>
    <w:rsid w:val="00AC54C6"/>
    <w:rsid w:val="00AF041D"/>
    <w:rsid w:val="00B2374A"/>
    <w:rsid w:val="00B34022"/>
    <w:rsid w:val="00B459F6"/>
    <w:rsid w:val="00B55F45"/>
    <w:rsid w:val="00B84103"/>
    <w:rsid w:val="00B85E73"/>
    <w:rsid w:val="00B96EF1"/>
    <w:rsid w:val="00BF5202"/>
    <w:rsid w:val="00C149A2"/>
    <w:rsid w:val="00C208F0"/>
    <w:rsid w:val="00C30839"/>
    <w:rsid w:val="00C44CBD"/>
    <w:rsid w:val="00CA58FE"/>
    <w:rsid w:val="00CC2DE4"/>
    <w:rsid w:val="00CE0A6E"/>
    <w:rsid w:val="00CF5108"/>
    <w:rsid w:val="00D00AD2"/>
    <w:rsid w:val="00D267A6"/>
    <w:rsid w:val="00D84667"/>
    <w:rsid w:val="00D8588F"/>
    <w:rsid w:val="00D87408"/>
    <w:rsid w:val="00DA3B5D"/>
    <w:rsid w:val="00DA3BAB"/>
    <w:rsid w:val="00DC6B1E"/>
    <w:rsid w:val="00E37288"/>
    <w:rsid w:val="00E5366E"/>
    <w:rsid w:val="00E54C86"/>
    <w:rsid w:val="00E76A5A"/>
    <w:rsid w:val="00E933D0"/>
    <w:rsid w:val="00EC0863"/>
    <w:rsid w:val="00ED266D"/>
    <w:rsid w:val="00F00013"/>
    <w:rsid w:val="00F221E2"/>
    <w:rsid w:val="00F24DBE"/>
    <w:rsid w:val="00F71BEA"/>
    <w:rsid w:val="00F748E8"/>
    <w:rsid w:val="00F93D4E"/>
    <w:rsid w:val="00FC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5CA431"/>
  <w15:docId w15:val="{E1EDDBFD-4FBF-4F10-AD7F-DA52526E5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-1080"/>
      <w:outlineLvl w:val="0"/>
    </w:pPr>
    <w:rPr>
      <w:rFonts w:ascii="Arial" w:hAnsi="Arial"/>
      <w:sz w:val="8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-1080"/>
    </w:pPr>
    <w:rPr>
      <w:rFonts w:ascii="Arial" w:hAnsi="Arial"/>
      <w:sz w:val="88"/>
    </w:rPr>
  </w:style>
  <w:style w:type="paragraph" w:styleId="BodyTextIndent2">
    <w:name w:val="Body Text Indent 2"/>
    <w:basedOn w:val="Normal"/>
    <w:pPr>
      <w:tabs>
        <w:tab w:val="left" w:pos="-2070"/>
      </w:tabs>
      <w:ind w:left="-360"/>
    </w:pPr>
    <w:rPr>
      <w:rFonts w:ascii="Arial" w:hAnsi="Arial"/>
      <w:sz w:val="20"/>
    </w:rPr>
  </w:style>
  <w:style w:type="paragraph" w:styleId="BodyText">
    <w:name w:val="Body Text"/>
    <w:basedOn w:val="Normal"/>
    <w:rPr>
      <w:rFonts w:ascii="Arial" w:hAnsi="Arial"/>
      <w:sz w:val="15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spacing w:line="190" w:lineRule="atLeast"/>
    </w:pPr>
    <w:rPr>
      <w:rFonts w:ascii="Arial" w:hAnsi="Arial"/>
      <w:color w:val="FF0000"/>
      <w:sz w:val="14"/>
    </w:rPr>
  </w:style>
  <w:style w:type="table" w:styleId="TableGrid">
    <w:name w:val="Table Grid"/>
    <w:basedOn w:val="TableNormal"/>
    <w:uiPriority w:val="59"/>
    <w:rsid w:val="00AF041D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6E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1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D67D7B303F38479D7CA23905CBBBDA" ma:contentTypeVersion="18" ma:contentTypeDescription="Create a new document." ma:contentTypeScope="" ma:versionID="6a864afebce8a4d250578177aa25e9c1">
  <xsd:schema xmlns:xsd="http://www.w3.org/2001/XMLSchema" xmlns:xs="http://www.w3.org/2001/XMLSchema" xmlns:p="http://schemas.microsoft.com/office/2006/metadata/properties" xmlns:ns2="43b366c8-30b1-4a21-baee-46e9182d39a8" xmlns:ns3="5ef606bc-f9c5-4868-9e95-e3bdf69fd81e" targetNamespace="http://schemas.microsoft.com/office/2006/metadata/properties" ma:root="true" ma:fieldsID="05399af71c0482915db6ef226fc2e431" ns2:_="" ns3:_="">
    <xsd:import namespace="43b366c8-30b1-4a21-baee-46e9182d39a8"/>
    <xsd:import namespace="5ef606bc-f9c5-4868-9e95-e3bdf69fd8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366c8-30b1-4a21-baee-46e9182d39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c63a1b-ebde-4b70-9848-a15f30cd2c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606bc-f9c5-4868-9e95-e3bdf69fd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c2e55e-8204-4706-a2b1-d33df7aca452}" ma:internalName="TaxCatchAll" ma:showField="CatchAllData" ma:web="5ef606bc-f9c5-4868-9e95-e3bdf69fd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b366c8-30b1-4a21-baee-46e9182d39a8">
      <Terms xmlns="http://schemas.microsoft.com/office/infopath/2007/PartnerControls"/>
    </lcf76f155ced4ddcb4097134ff3c332f>
    <TaxCatchAll xmlns="5ef606bc-f9c5-4868-9e95-e3bdf69fd81e" xsi:nil="true"/>
  </documentManagement>
</p:properties>
</file>

<file path=customXml/itemProps1.xml><?xml version="1.0" encoding="utf-8"?>
<ds:datastoreItem xmlns:ds="http://schemas.openxmlformats.org/officeDocument/2006/customXml" ds:itemID="{893286B9-20BF-427C-AEF9-E0A0E39FC20F}"/>
</file>

<file path=customXml/itemProps2.xml><?xml version="1.0" encoding="utf-8"?>
<ds:datastoreItem xmlns:ds="http://schemas.openxmlformats.org/officeDocument/2006/customXml" ds:itemID="{FDA31634-C2B2-4350-BAF9-CC647EE2E890}"/>
</file>

<file path=customXml/itemProps3.xml><?xml version="1.0" encoding="utf-8"?>
<ds:datastoreItem xmlns:ds="http://schemas.openxmlformats.org/officeDocument/2006/customXml" ds:itemID="{A2FC60EB-3A1C-41E9-B16B-60D33BD838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948</Characters>
  <Application>Microsoft Office Word</Application>
  <DocSecurity>0</DocSecurity>
  <Lines>39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Benefits policy committee meeting</vt:lpstr>
    </vt:vector>
  </TitlesOfParts>
  <Company>Cardinal Health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Benefits policy committee meeting</dc:title>
  <dc:creator>Administrator</dc:creator>
  <cp:lastModifiedBy>Kristy Huffman</cp:lastModifiedBy>
  <cp:revision>2</cp:revision>
  <cp:lastPrinted>2019-02-26T21:25:00Z</cp:lastPrinted>
  <dcterms:created xsi:type="dcterms:W3CDTF">2025-12-05T21:29:00Z</dcterms:created>
  <dcterms:modified xsi:type="dcterms:W3CDTF">2025-12-05T21:29:00Z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0x01010034D67D7B303F38479D7CA23905CBBBDA</vt:lpwstr>
  </property>
  <property fmtid="{D5CDD505-2E9C-101B-9397-08002B2CF9AE}" pid="3" name="MediaServiceImageTags">
    <vt:lpwstr/>
  </property>
</Properties>
</file>