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26E2E" w14:textId="679D7B03" w:rsidR="002A015F" w:rsidRPr="00876F9F" w:rsidRDefault="002A015F" w:rsidP="002A015F">
      <w:pPr>
        <w:rPr>
          <w:sz w:val="22"/>
          <w:szCs w:val="22"/>
        </w:rPr>
      </w:pPr>
      <w:r w:rsidRPr="00876F9F">
        <w:rPr>
          <w:sz w:val="22"/>
          <w:szCs w:val="22"/>
        </w:rPr>
        <w:t>08/25/2026</w:t>
      </w:r>
    </w:p>
    <w:p w14:paraId="73998DCF" w14:textId="15AD5780" w:rsidR="002A015F" w:rsidRPr="00876F9F" w:rsidRDefault="002A015F" w:rsidP="002A015F">
      <w:pPr>
        <w:rPr>
          <w:sz w:val="22"/>
          <w:szCs w:val="22"/>
        </w:rPr>
      </w:pPr>
      <w:r w:rsidRPr="00876F9F">
        <w:rPr>
          <w:sz w:val="22"/>
          <w:szCs w:val="22"/>
        </w:rPr>
        <w:t>Dear Patient or Caregiver,</w:t>
      </w:r>
    </w:p>
    <w:p w14:paraId="64E239C1" w14:textId="4B9EF39D" w:rsidR="002A015F" w:rsidRPr="00876F9F" w:rsidRDefault="002A015F" w:rsidP="002A015F">
      <w:pPr>
        <w:rPr>
          <w:sz w:val="22"/>
          <w:szCs w:val="22"/>
        </w:rPr>
      </w:pPr>
      <w:r w:rsidRPr="00876F9F">
        <w:rPr>
          <w:sz w:val="22"/>
          <w:szCs w:val="22"/>
        </w:rPr>
        <w:t>We are reaching out with an important</w:t>
      </w:r>
      <w:r w:rsidR="00D70895" w:rsidRPr="00876F9F">
        <w:rPr>
          <w:sz w:val="22"/>
          <w:szCs w:val="22"/>
        </w:rPr>
        <w:t xml:space="preserve"> Urgent Medical Device Field Correction Notice</w:t>
      </w:r>
      <w:r w:rsidRPr="00876F9F">
        <w:rPr>
          <w:sz w:val="22"/>
          <w:szCs w:val="22"/>
        </w:rPr>
        <w:t xml:space="preserve"> regarding certain </w:t>
      </w:r>
      <w:r w:rsidRPr="00876F9F">
        <w:rPr>
          <w:b/>
          <w:bCs/>
          <w:sz w:val="22"/>
          <w:szCs w:val="22"/>
        </w:rPr>
        <w:t xml:space="preserve">Medline Basic Homecare Beds and </w:t>
      </w:r>
      <w:proofErr w:type="spellStart"/>
      <w:r w:rsidRPr="00876F9F">
        <w:rPr>
          <w:b/>
          <w:bCs/>
          <w:sz w:val="22"/>
          <w:szCs w:val="22"/>
        </w:rPr>
        <w:t>Medlite</w:t>
      </w:r>
      <w:proofErr w:type="spellEnd"/>
      <w:r w:rsidRPr="00876F9F">
        <w:rPr>
          <w:b/>
          <w:bCs/>
          <w:sz w:val="22"/>
          <w:szCs w:val="22"/>
        </w:rPr>
        <w:t xml:space="preserve"> Homecare Beds </w:t>
      </w:r>
      <w:r w:rsidRPr="00876F9F">
        <w:rPr>
          <w:sz w:val="22"/>
          <w:szCs w:val="22"/>
        </w:rPr>
        <w:t xml:space="preserve">as </w:t>
      </w:r>
      <w:proofErr w:type="gramStart"/>
      <w:r w:rsidRPr="00876F9F">
        <w:rPr>
          <w:sz w:val="22"/>
          <w:szCs w:val="22"/>
        </w:rPr>
        <w:t>a follow</w:t>
      </w:r>
      <w:proofErr w:type="gramEnd"/>
      <w:r w:rsidRPr="00876F9F">
        <w:rPr>
          <w:sz w:val="22"/>
          <w:szCs w:val="22"/>
        </w:rPr>
        <w:t xml:space="preserve">-up to the December 1, 2025, February 11, 2026, and March 13, </w:t>
      </w:r>
      <w:proofErr w:type="gramStart"/>
      <w:r w:rsidRPr="00876F9F">
        <w:rPr>
          <w:sz w:val="22"/>
          <w:szCs w:val="22"/>
        </w:rPr>
        <w:t>2026</w:t>
      </w:r>
      <w:proofErr w:type="gramEnd"/>
      <w:r w:rsidR="00F5656C" w:rsidRPr="00876F9F">
        <w:rPr>
          <w:sz w:val="22"/>
          <w:szCs w:val="22"/>
        </w:rPr>
        <w:t xml:space="preserve"> notices</w:t>
      </w:r>
      <w:r w:rsidRPr="00876F9F">
        <w:rPr>
          <w:sz w:val="22"/>
          <w:szCs w:val="22"/>
        </w:rPr>
        <w:t>.</w:t>
      </w:r>
    </w:p>
    <w:p w14:paraId="55CE8F2F" w14:textId="713A3076" w:rsidR="002A015F" w:rsidRPr="00876F9F" w:rsidRDefault="002A015F" w:rsidP="002A015F">
      <w:pPr>
        <w:rPr>
          <w:sz w:val="22"/>
          <w:szCs w:val="22"/>
        </w:rPr>
      </w:pPr>
      <w:r w:rsidRPr="00876F9F">
        <w:rPr>
          <w:sz w:val="22"/>
          <w:szCs w:val="22"/>
        </w:rPr>
        <w:t>Medline has provided additional information regarding two potential safety concerns: overheating of the hand control pendant or its wiring, which may create a fire risk, and the use of non-Medline accessories, which may create an entrapment risk.</w:t>
      </w:r>
      <w:r w:rsidR="00876F9F" w:rsidRPr="00876F9F">
        <w:rPr>
          <w:sz w:val="22"/>
          <w:szCs w:val="22"/>
        </w:rPr>
        <w:t xml:space="preserve"> Medline is continuing to develop a new pendant design intended to fix these issues and will be available later this year. </w:t>
      </w:r>
    </w:p>
    <w:p w14:paraId="7057D164" w14:textId="77777777" w:rsidR="002A015F" w:rsidRPr="00876F9F" w:rsidRDefault="002A015F" w:rsidP="002A015F">
      <w:pPr>
        <w:rPr>
          <w:b/>
          <w:bCs/>
          <w:sz w:val="22"/>
          <w:szCs w:val="22"/>
        </w:rPr>
      </w:pPr>
      <w:r w:rsidRPr="00876F9F">
        <w:rPr>
          <w:b/>
          <w:bCs/>
          <w:sz w:val="22"/>
          <w:szCs w:val="22"/>
        </w:rPr>
        <w:t>What you should do</w:t>
      </w:r>
    </w:p>
    <w:p w14:paraId="3F2E8E62" w14:textId="5C7F61E9" w:rsidR="002A015F" w:rsidRPr="00876F9F" w:rsidRDefault="002A015F" w:rsidP="002A015F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876F9F">
        <w:rPr>
          <w:sz w:val="22"/>
          <w:szCs w:val="22"/>
        </w:rPr>
        <w:t xml:space="preserve">Immediately inspect your bed and </w:t>
      </w:r>
      <w:r w:rsidRPr="00876F9F">
        <w:rPr>
          <w:b/>
          <w:bCs/>
          <w:sz w:val="22"/>
          <w:szCs w:val="22"/>
          <w:u w:val="single"/>
        </w:rPr>
        <w:t>unplug</w:t>
      </w:r>
      <w:r w:rsidRPr="00876F9F">
        <w:rPr>
          <w:b/>
          <w:bCs/>
          <w:sz w:val="22"/>
          <w:szCs w:val="22"/>
        </w:rPr>
        <w:t xml:space="preserve"> if any of the following are found:</w:t>
      </w:r>
      <w:r w:rsidRPr="00876F9F">
        <w:rPr>
          <w:sz w:val="22"/>
          <w:szCs w:val="22"/>
        </w:rPr>
        <w:t xml:space="preserve"> </w:t>
      </w:r>
    </w:p>
    <w:p w14:paraId="29E85808" w14:textId="616C696A" w:rsidR="002A015F" w:rsidRPr="00876F9F" w:rsidRDefault="002A015F" w:rsidP="002A015F">
      <w:pPr>
        <w:numPr>
          <w:ilvl w:val="1"/>
          <w:numId w:val="3"/>
        </w:numPr>
        <w:rPr>
          <w:sz w:val="22"/>
          <w:szCs w:val="22"/>
        </w:rPr>
      </w:pPr>
      <w:r w:rsidRPr="00876F9F">
        <w:rPr>
          <w:sz w:val="22"/>
          <w:szCs w:val="22"/>
        </w:rPr>
        <w:t>Visible damage to the pendant, including liquid damage</w:t>
      </w:r>
    </w:p>
    <w:p w14:paraId="1D02189D" w14:textId="5E251644" w:rsidR="002A015F" w:rsidRPr="00876F9F" w:rsidRDefault="002A015F" w:rsidP="002A015F">
      <w:pPr>
        <w:numPr>
          <w:ilvl w:val="1"/>
          <w:numId w:val="3"/>
        </w:numPr>
        <w:rPr>
          <w:sz w:val="22"/>
          <w:szCs w:val="22"/>
        </w:rPr>
      </w:pPr>
      <w:r w:rsidRPr="00876F9F">
        <w:rPr>
          <w:sz w:val="22"/>
          <w:szCs w:val="22"/>
        </w:rPr>
        <w:t>The pendant or cord is damaged, frayed, or has exposed wires</w:t>
      </w:r>
    </w:p>
    <w:p w14:paraId="1572B889" w14:textId="14D87861" w:rsidR="002A015F" w:rsidRPr="00876F9F" w:rsidRDefault="002A015F" w:rsidP="002A015F">
      <w:pPr>
        <w:numPr>
          <w:ilvl w:val="1"/>
          <w:numId w:val="3"/>
        </w:numPr>
        <w:rPr>
          <w:sz w:val="22"/>
          <w:szCs w:val="22"/>
        </w:rPr>
      </w:pPr>
      <w:r w:rsidRPr="00876F9F">
        <w:rPr>
          <w:sz w:val="22"/>
          <w:szCs w:val="22"/>
        </w:rPr>
        <w:t>Buttons are stuck or do not work properly</w:t>
      </w:r>
    </w:p>
    <w:p w14:paraId="5A61C589" w14:textId="27624DC6" w:rsidR="002A015F" w:rsidRPr="00876F9F" w:rsidRDefault="002A015F" w:rsidP="002A015F">
      <w:pPr>
        <w:numPr>
          <w:ilvl w:val="1"/>
          <w:numId w:val="3"/>
        </w:numPr>
        <w:rPr>
          <w:sz w:val="22"/>
          <w:szCs w:val="22"/>
        </w:rPr>
      </w:pPr>
      <w:r w:rsidRPr="00876F9F">
        <w:rPr>
          <w:sz w:val="22"/>
          <w:szCs w:val="22"/>
        </w:rPr>
        <w:t>The pendant or cord feels warm or hot</w:t>
      </w:r>
    </w:p>
    <w:p w14:paraId="38B5FC05" w14:textId="0544C068" w:rsidR="002A015F" w:rsidRPr="00876F9F" w:rsidRDefault="002A015F" w:rsidP="002A015F">
      <w:pPr>
        <w:numPr>
          <w:ilvl w:val="0"/>
          <w:numId w:val="3"/>
        </w:numPr>
        <w:rPr>
          <w:sz w:val="22"/>
          <w:szCs w:val="22"/>
        </w:rPr>
      </w:pPr>
      <w:r w:rsidRPr="00876F9F">
        <w:rPr>
          <w:sz w:val="22"/>
          <w:szCs w:val="22"/>
        </w:rPr>
        <w:t xml:space="preserve">Only use Medline approved pendants and </w:t>
      </w:r>
      <w:r w:rsidR="00F5656C" w:rsidRPr="00876F9F">
        <w:rPr>
          <w:sz w:val="22"/>
          <w:szCs w:val="22"/>
        </w:rPr>
        <w:t>Medline Bed A</w:t>
      </w:r>
      <w:r w:rsidRPr="00876F9F">
        <w:rPr>
          <w:sz w:val="22"/>
          <w:szCs w:val="22"/>
        </w:rPr>
        <w:t>ccessories</w:t>
      </w:r>
      <w:r w:rsidR="00F5656C" w:rsidRPr="00876F9F">
        <w:rPr>
          <w:sz w:val="22"/>
          <w:szCs w:val="22"/>
        </w:rPr>
        <w:t>; follow all applicable instructions for use</w:t>
      </w:r>
      <w:r w:rsidRPr="00876F9F">
        <w:rPr>
          <w:sz w:val="22"/>
          <w:szCs w:val="22"/>
        </w:rPr>
        <w:t xml:space="preserve">. </w:t>
      </w:r>
      <w:r w:rsidR="00F5656C" w:rsidRPr="00876F9F">
        <w:rPr>
          <w:sz w:val="22"/>
          <w:szCs w:val="22"/>
        </w:rPr>
        <w:t>Extension cords should never be used.</w:t>
      </w:r>
    </w:p>
    <w:p w14:paraId="670DAD54" w14:textId="6F3FA978" w:rsidR="002A015F" w:rsidRPr="00876F9F" w:rsidRDefault="002A015F" w:rsidP="002A015F">
      <w:pPr>
        <w:numPr>
          <w:ilvl w:val="0"/>
          <w:numId w:val="3"/>
        </w:numPr>
        <w:rPr>
          <w:sz w:val="22"/>
          <w:szCs w:val="22"/>
        </w:rPr>
      </w:pPr>
      <w:r w:rsidRPr="00876F9F">
        <w:rPr>
          <w:sz w:val="22"/>
          <w:szCs w:val="22"/>
        </w:rPr>
        <w:t xml:space="preserve">Ensure </w:t>
      </w:r>
      <w:proofErr w:type="gramStart"/>
      <w:r w:rsidRPr="00876F9F">
        <w:rPr>
          <w:sz w:val="22"/>
          <w:szCs w:val="22"/>
        </w:rPr>
        <w:t>pendant</w:t>
      </w:r>
      <w:proofErr w:type="gramEnd"/>
      <w:r w:rsidRPr="00876F9F">
        <w:rPr>
          <w:sz w:val="22"/>
          <w:szCs w:val="22"/>
        </w:rPr>
        <w:t xml:space="preserve"> and power cords are routed and secured properly. </w:t>
      </w:r>
      <w:r w:rsidRPr="00876F9F">
        <w:rPr>
          <w:b/>
          <w:bCs/>
          <w:sz w:val="22"/>
          <w:szCs w:val="22"/>
        </w:rPr>
        <w:t xml:space="preserve">Never operate the Medline Homecare Bed if the cords are damaged. </w:t>
      </w:r>
    </w:p>
    <w:p w14:paraId="695F24D2" w14:textId="17A256F4" w:rsidR="00D70895" w:rsidRPr="00876F9F" w:rsidRDefault="00D70895" w:rsidP="002A015F">
      <w:pPr>
        <w:numPr>
          <w:ilvl w:val="0"/>
          <w:numId w:val="3"/>
        </w:numPr>
        <w:rPr>
          <w:sz w:val="22"/>
          <w:szCs w:val="22"/>
        </w:rPr>
      </w:pPr>
      <w:r w:rsidRPr="00876F9F">
        <w:rPr>
          <w:sz w:val="22"/>
          <w:szCs w:val="22"/>
        </w:rPr>
        <w:t>Keep Medline Beds unplugged from wall power, unless adjustments that require electricity are needed.</w:t>
      </w:r>
    </w:p>
    <w:p w14:paraId="2ABF070F" w14:textId="1BB34F08" w:rsidR="002A015F" w:rsidRPr="00876F9F" w:rsidRDefault="002A015F" w:rsidP="002A015F">
      <w:pPr>
        <w:rPr>
          <w:sz w:val="22"/>
          <w:szCs w:val="22"/>
        </w:rPr>
      </w:pPr>
      <w:r w:rsidRPr="00876F9F">
        <w:rPr>
          <w:sz w:val="22"/>
          <w:szCs w:val="22"/>
        </w:rPr>
        <w:t xml:space="preserve">If any of the above issues are found, please contact Medline by submitting a quality complaint via email address or phone number below: </w:t>
      </w:r>
    </w:p>
    <w:p w14:paraId="5B7B7A40" w14:textId="4980B421" w:rsidR="002A015F" w:rsidRPr="00876F9F" w:rsidRDefault="002A015F" w:rsidP="00F5656C">
      <w:pPr>
        <w:numPr>
          <w:ilvl w:val="0"/>
          <w:numId w:val="4"/>
        </w:numPr>
        <w:rPr>
          <w:sz w:val="22"/>
          <w:szCs w:val="22"/>
        </w:rPr>
      </w:pPr>
      <w:r w:rsidRPr="00876F9F">
        <w:rPr>
          <w:sz w:val="22"/>
          <w:szCs w:val="22"/>
        </w:rPr>
        <w:t>Email: </w:t>
      </w:r>
      <w:hyperlink r:id="rId5" w:tooltip="mailto:QualityAssurance@medline.com" w:history="1">
        <w:r w:rsidRPr="00876F9F">
          <w:rPr>
            <w:rStyle w:val="Hyperlink"/>
            <w:sz w:val="22"/>
            <w:szCs w:val="22"/>
          </w:rPr>
          <w:t>QualityAssurance@medline.com</w:t>
        </w:r>
      </w:hyperlink>
      <w:r w:rsidR="00F5656C" w:rsidRPr="00876F9F">
        <w:rPr>
          <w:sz w:val="22"/>
          <w:szCs w:val="22"/>
        </w:rPr>
        <w:t xml:space="preserve">; </w:t>
      </w:r>
      <w:r w:rsidRPr="00876F9F">
        <w:rPr>
          <w:sz w:val="22"/>
          <w:szCs w:val="22"/>
        </w:rPr>
        <w:t>Phone: 1-800-950-0128 option 5</w:t>
      </w:r>
    </w:p>
    <w:p w14:paraId="5F4685D9" w14:textId="4827942E" w:rsidR="00876F9F" w:rsidRPr="00876F9F" w:rsidRDefault="00876F9F" w:rsidP="00876F9F">
      <w:pPr>
        <w:rPr>
          <w:sz w:val="22"/>
          <w:szCs w:val="22"/>
        </w:rPr>
      </w:pPr>
      <w:r w:rsidRPr="00876F9F">
        <w:rPr>
          <w:sz w:val="22"/>
          <w:szCs w:val="22"/>
        </w:rPr>
        <w:t xml:space="preserve">If you’d like to report to the </w:t>
      </w:r>
      <w:proofErr w:type="gramStart"/>
      <w:r w:rsidRPr="00876F9F">
        <w:rPr>
          <w:sz w:val="22"/>
          <w:szCs w:val="22"/>
        </w:rPr>
        <w:t xml:space="preserve">FDA </w:t>
      </w:r>
      <w:proofErr w:type="spellStart"/>
      <w:r w:rsidRPr="00876F9F">
        <w:rPr>
          <w:sz w:val="22"/>
          <w:szCs w:val="22"/>
        </w:rPr>
        <w:t>Medwatch</w:t>
      </w:r>
      <w:proofErr w:type="spellEnd"/>
      <w:proofErr w:type="gramEnd"/>
      <w:r w:rsidRPr="00876F9F">
        <w:rPr>
          <w:sz w:val="22"/>
          <w:szCs w:val="22"/>
        </w:rPr>
        <w:t xml:space="preserve"> you can submit it online at:</w:t>
      </w:r>
      <w:r>
        <w:rPr>
          <w:sz w:val="22"/>
          <w:szCs w:val="22"/>
        </w:rPr>
        <w:t xml:space="preserve"> </w:t>
      </w:r>
      <w:r w:rsidRPr="00876F9F">
        <w:rPr>
          <w:sz w:val="22"/>
          <w:szCs w:val="22"/>
        </w:rPr>
        <w:t>www.fda.gov/medwatch/report</w:t>
      </w:r>
    </w:p>
    <w:p w14:paraId="437E9627" w14:textId="47A5923A" w:rsidR="002A015F" w:rsidRPr="00876F9F" w:rsidRDefault="0044437C" w:rsidP="002A015F">
      <w:pPr>
        <w:rPr>
          <w:sz w:val="22"/>
          <w:szCs w:val="22"/>
        </w:rPr>
      </w:pPr>
      <w:r w:rsidRPr="00876F9F">
        <w:rPr>
          <w:sz w:val="22"/>
          <w:szCs w:val="22"/>
        </w:rPr>
        <w:t xml:space="preserve">Please scan the QR code provided for </w:t>
      </w:r>
      <w:r w:rsidR="00876F9F">
        <w:rPr>
          <w:sz w:val="22"/>
          <w:szCs w:val="22"/>
        </w:rPr>
        <w:t>the Medline recall and</w:t>
      </w:r>
      <w:r w:rsidR="00FF4886" w:rsidRPr="00876F9F">
        <w:rPr>
          <w:sz w:val="22"/>
          <w:szCs w:val="22"/>
        </w:rPr>
        <w:t xml:space="preserve"> full list of affected items. </w:t>
      </w:r>
      <w:r w:rsidR="00443E36" w:rsidRPr="00876F9F">
        <w:rPr>
          <w:sz w:val="22"/>
          <w:szCs w:val="22"/>
        </w:rPr>
        <w:t xml:space="preserve">PHS will continue to update you as we learn more from Medline. </w:t>
      </w:r>
      <w:r w:rsidR="00E373DF" w:rsidRPr="00876F9F"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07F0D125" wp14:editId="3F2D3246">
            <wp:simplePos x="0" y="0"/>
            <wp:positionH relativeFrom="column">
              <wp:posOffset>5448300</wp:posOffset>
            </wp:positionH>
            <wp:positionV relativeFrom="paragraph">
              <wp:posOffset>5715</wp:posOffset>
            </wp:positionV>
            <wp:extent cx="809625" cy="809625"/>
            <wp:effectExtent l="0" t="0" r="9525" b="9525"/>
            <wp:wrapSquare wrapText="bothSides"/>
            <wp:docPr id="5735688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568838" name="Picture 57356883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015F" w:rsidRPr="00876F9F">
        <w:rPr>
          <w:sz w:val="22"/>
          <w:szCs w:val="22"/>
        </w:rPr>
        <w:t xml:space="preserve">If you have question, please contact your local </w:t>
      </w:r>
      <w:r w:rsidR="00701DE0" w:rsidRPr="00876F9F">
        <w:rPr>
          <w:sz w:val="22"/>
          <w:szCs w:val="22"/>
        </w:rPr>
        <w:t xml:space="preserve">PHS </w:t>
      </w:r>
      <w:r w:rsidR="002A015F" w:rsidRPr="00876F9F">
        <w:rPr>
          <w:sz w:val="22"/>
          <w:szCs w:val="22"/>
        </w:rPr>
        <w:t>branch office.</w:t>
      </w:r>
      <w:r w:rsidR="00443E36" w:rsidRPr="00876F9F">
        <w:rPr>
          <w:sz w:val="22"/>
          <w:szCs w:val="22"/>
        </w:rPr>
        <w:t xml:space="preserve"> </w:t>
      </w:r>
    </w:p>
    <w:p w14:paraId="6A5320DF" w14:textId="77777777" w:rsidR="002A015F" w:rsidRPr="00876F9F" w:rsidRDefault="002A015F" w:rsidP="002A015F">
      <w:pPr>
        <w:rPr>
          <w:sz w:val="22"/>
          <w:szCs w:val="22"/>
        </w:rPr>
      </w:pPr>
      <w:r w:rsidRPr="00876F9F">
        <w:rPr>
          <w:sz w:val="22"/>
          <w:szCs w:val="22"/>
        </w:rPr>
        <w:t>Sincerely,</w:t>
      </w:r>
    </w:p>
    <w:p w14:paraId="216CCA3D" w14:textId="7DA1B1C1" w:rsidR="006A7060" w:rsidRPr="00876F9F" w:rsidRDefault="002A015F">
      <w:pPr>
        <w:rPr>
          <w:sz w:val="22"/>
          <w:szCs w:val="22"/>
        </w:rPr>
      </w:pPr>
      <w:r w:rsidRPr="00876F9F">
        <w:rPr>
          <w:sz w:val="22"/>
          <w:szCs w:val="22"/>
        </w:rPr>
        <w:t>Samantha Hoy</w:t>
      </w:r>
      <w:r w:rsidRPr="00876F9F">
        <w:rPr>
          <w:sz w:val="22"/>
          <w:szCs w:val="22"/>
        </w:rPr>
        <w:br/>
        <w:t>National Product Safety Manager</w:t>
      </w:r>
    </w:p>
    <w:sectPr w:rsidR="006A7060" w:rsidRPr="00876F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05482"/>
    <w:multiLevelType w:val="multilevel"/>
    <w:tmpl w:val="A2EE0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1AF7F26"/>
    <w:multiLevelType w:val="hybridMultilevel"/>
    <w:tmpl w:val="45E49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E39F8"/>
    <w:multiLevelType w:val="hybridMultilevel"/>
    <w:tmpl w:val="3BC8F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FC7C8E"/>
    <w:multiLevelType w:val="multilevel"/>
    <w:tmpl w:val="2BC8E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3951131">
    <w:abstractNumId w:val="3"/>
  </w:num>
  <w:num w:numId="2" w16cid:durableId="215118759">
    <w:abstractNumId w:val="2"/>
  </w:num>
  <w:num w:numId="3" w16cid:durableId="803347358">
    <w:abstractNumId w:val="1"/>
  </w:num>
  <w:num w:numId="4" w16cid:durableId="1501193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15F"/>
    <w:rsid w:val="001F38E7"/>
    <w:rsid w:val="00285A3B"/>
    <w:rsid w:val="002A015F"/>
    <w:rsid w:val="003061D7"/>
    <w:rsid w:val="00443E36"/>
    <w:rsid w:val="0044437C"/>
    <w:rsid w:val="00474055"/>
    <w:rsid w:val="004B450E"/>
    <w:rsid w:val="005229CB"/>
    <w:rsid w:val="00681BCE"/>
    <w:rsid w:val="006A7060"/>
    <w:rsid w:val="006B6E68"/>
    <w:rsid w:val="00701DE0"/>
    <w:rsid w:val="007E162A"/>
    <w:rsid w:val="00846D94"/>
    <w:rsid w:val="0085315D"/>
    <w:rsid w:val="00876F9F"/>
    <w:rsid w:val="00D70895"/>
    <w:rsid w:val="00E373DF"/>
    <w:rsid w:val="00F5656C"/>
    <w:rsid w:val="00FA65E5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D3598"/>
  <w15:chartTrackingRefBased/>
  <w15:docId w15:val="{56CF56D1-FCDA-4536-B7BA-66F41DE54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01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01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01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01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01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01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01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01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01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01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01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01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01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01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01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01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01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01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01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01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1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01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01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01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01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01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1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1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015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A015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015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01D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1D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1D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1D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1DE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01D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QualityAssurance@medlin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Shelby J. Gerick</dc:creator>
  <cp:keywords/>
  <dc:description/>
  <cp:lastModifiedBy>Shelby J. Gerick</cp:lastModifiedBy>
  <cp:revision>3</cp:revision>
  <dcterms:created xsi:type="dcterms:W3CDTF">2026-08-27T20:52:00Z</dcterms:created>
  <dcterms:modified xsi:type="dcterms:W3CDTF">2026-08-27T21:19:00Z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c37c108-3593-47f5-bce7-8790a981516f_Enabled">
    <vt:lpwstr>true</vt:lpwstr>
  </property>
  <property fmtid="{D5CDD505-2E9C-101B-9397-08002B2CF9AE}" pid="3" name="MSIP_Label_4c37c108-3593-47f5-bce7-8790a981516f_SetDate">
    <vt:lpwstr>2026-08-25T15:40:45Z</vt:lpwstr>
  </property>
  <property fmtid="{D5CDD505-2E9C-101B-9397-08002B2CF9AE}" pid="4" name="MSIP_Label_4c37c108-3593-47f5-bce7-8790a981516f_Method">
    <vt:lpwstr>Standard</vt:lpwstr>
  </property>
  <property fmtid="{D5CDD505-2E9C-101B-9397-08002B2CF9AE}" pid="5" name="MSIP_Label_4c37c108-3593-47f5-bce7-8790a981516f_Name">
    <vt:lpwstr>General - Classification</vt:lpwstr>
  </property>
  <property fmtid="{D5CDD505-2E9C-101B-9397-08002B2CF9AE}" pid="6" name="MSIP_Label_4c37c108-3593-47f5-bce7-8790a981516f_SiteId">
    <vt:lpwstr>065cdc20-0999-41f1-8871-f578579d0dab</vt:lpwstr>
  </property>
  <property fmtid="{D5CDD505-2E9C-101B-9397-08002B2CF9AE}" pid="7" name="MSIP_Label_4c37c108-3593-47f5-bce7-8790a981516f_ActionId">
    <vt:lpwstr>eb88c045-30c8-4cc3-8d59-addbc4c41595</vt:lpwstr>
  </property>
  <property fmtid="{D5CDD505-2E9C-101B-9397-08002B2CF9AE}" pid="8" name="MSIP_Label_4c37c108-3593-47f5-bce7-8790a981516f_ContentBits">
    <vt:lpwstr>0</vt:lpwstr>
  </property>
  <property fmtid="{D5CDD505-2E9C-101B-9397-08002B2CF9AE}" pid="9" name="MSIP_Label_4c37c108-3593-47f5-bce7-8790a981516f_Tag">
    <vt:lpwstr>10, 3, 0, 1</vt:lpwstr>
  </property>
</Properties>
</file>